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C20" w:rsidRPr="002B14E6" w:rsidRDefault="00450C20" w:rsidP="00450C20">
      <w:pPr>
        <w:pStyle w:val="NormalWeb"/>
        <w:spacing w:line="312" w:lineRule="atLeast"/>
        <w:rPr>
          <w:rFonts w:asciiTheme="minorHAnsi" w:hAnsiTheme="minorHAnsi" w:cs="Arial"/>
          <w:color w:val="333333"/>
          <w:sz w:val="20"/>
          <w:szCs w:val="20"/>
        </w:rPr>
      </w:pPr>
      <w:r w:rsidRPr="002B14E6">
        <w:rPr>
          <w:rFonts w:asciiTheme="minorHAnsi" w:hAnsiTheme="minorHAnsi" w:cs="Arial"/>
          <w:color w:val="333333"/>
          <w:sz w:val="20"/>
          <w:szCs w:val="20"/>
        </w:rPr>
        <w:t xml:space="preserve">Morris Engel (1918-2005) was born in Brooklyn, New York on April 8, 1918. He attended Abraham Lincoln High School and joined the Photo League in 1936 where he met Aaron </w:t>
      </w:r>
      <w:proofErr w:type="spellStart"/>
      <w:r w:rsidRPr="002B14E6">
        <w:rPr>
          <w:rFonts w:asciiTheme="minorHAnsi" w:hAnsiTheme="minorHAnsi" w:cs="Arial"/>
          <w:color w:val="333333"/>
          <w:sz w:val="20"/>
          <w:szCs w:val="20"/>
        </w:rPr>
        <w:t>Siskind</w:t>
      </w:r>
      <w:proofErr w:type="spellEnd"/>
      <w:r w:rsidRPr="002B14E6">
        <w:rPr>
          <w:rFonts w:asciiTheme="minorHAnsi" w:hAnsiTheme="minorHAnsi" w:cs="Arial"/>
          <w:color w:val="333333"/>
          <w:sz w:val="20"/>
          <w:szCs w:val="20"/>
        </w:rPr>
        <w:t>, Berenice Abbott and Paul Strand, who invited him to work on his film “Native Land.”</w:t>
      </w:r>
    </w:p>
    <w:p w:rsidR="00450C20" w:rsidRPr="002B14E6" w:rsidRDefault="00450C20" w:rsidP="00450C20">
      <w:pPr>
        <w:pStyle w:val="NormalWeb"/>
        <w:spacing w:line="312" w:lineRule="atLeast"/>
        <w:rPr>
          <w:rFonts w:asciiTheme="minorHAnsi" w:hAnsiTheme="minorHAnsi" w:cs="Arial"/>
          <w:color w:val="333333"/>
          <w:sz w:val="20"/>
          <w:szCs w:val="20"/>
        </w:rPr>
      </w:pPr>
      <w:r w:rsidRPr="002B14E6">
        <w:rPr>
          <w:rFonts w:asciiTheme="minorHAnsi" w:hAnsiTheme="minorHAnsi" w:cs="Arial"/>
          <w:color w:val="333333"/>
          <w:sz w:val="20"/>
          <w:szCs w:val="20"/>
        </w:rPr>
        <w:t>Engel became a staff photographer on the newspaper “PM” and joined the Navy in 1941. As a member of Combat Photo Unit 8 that landed on Normandy on D-Day, he received a citation from Captain Edward Steichen. After his return to “PM” he worked for many national magazines including “Ladies Home Journal”, “McCall’s”, “Fortune”, “Colliers” and others.</w:t>
      </w:r>
    </w:p>
    <w:p w:rsidR="00450C20" w:rsidRPr="002B14E6" w:rsidRDefault="00450C20" w:rsidP="00450C20">
      <w:pPr>
        <w:pStyle w:val="NormalWeb"/>
        <w:spacing w:line="312" w:lineRule="atLeast"/>
        <w:rPr>
          <w:rFonts w:asciiTheme="minorHAnsi" w:hAnsiTheme="minorHAnsi" w:cs="Arial"/>
          <w:color w:val="333333"/>
          <w:sz w:val="20"/>
          <w:szCs w:val="20"/>
        </w:rPr>
      </w:pPr>
      <w:r w:rsidRPr="002B14E6">
        <w:rPr>
          <w:rFonts w:asciiTheme="minorHAnsi" w:hAnsiTheme="minorHAnsi" w:cs="Arial"/>
          <w:color w:val="333333"/>
          <w:sz w:val="20"/>
          <w:szCs w:val="20"/>
        </w:rPr>
        <w:t>His initial interest for motion pictures begun with Paul Strand reached a new level when he built a lightweight hand-held 35mm camera with Charles Woodruff. This camera was a major factor in the production of his first film, “Little Fugitive.” It served the dual purpose of creating extreme fluidity, and being able to work on a small budget, with a tiny crew. The film, which is about a 7-year-old boy who runs away to Coney Island, has received international acclaim. Francois Truffaut said “Our new wave would never have come into being if it hadn’t been for the young American Morris Engel, who showed us the way to independent production with his fine movie “Little Fugitive.” It won the Silver Lion at the Venice Film Festival, was nominated for an Academy Award, and was selected by the Library of Congress National Film Registry in 1997.</w:t>
      </w:r>
    </w:p>
    <w:p w:rsidR="00450C20" w:rsidRPr="002B14E6" w:rsidRDefault="00450C20" w:rsidP="00450C20">
      <w:pPr>
        <w:pStyle w:val="NormalWeb"/>
        <w:spacing w:line="312" w:lineRule="atLeast"/>
        <w:rPr>
          <w:rFonts w:asciiTheme="minorHAnsi" w:hAnsiTheme="minorHAnsi" w:cs="Arial"/>
          <w:color w:val="333333"/>
          <w:sz w:val="20"/>
          <w:szCs w:val="20"/>
        </w:rPr>
      </w:pPr>
      <w:r w:rsidRPr="002B14E6">
        <w:rPr>
          <w:rFonts w:asciiTheme="minorHAnsi" w:hAnsiTheme="minorHAnsi" w:cs="Arial"/>
          <w:color w:val="333333"/>
          <w:sz w:val="20"/>
          <w:szCs w:val="20"/>
        </w:rPr>
        <w:t xml:space="preserve">Engel and </w:t>
      </w:r>
      <w:proofErr w:type="spellStart"/>
      <w:r w:rsidRPr="002B14E6">
        <w:rPr>
          <w:rFonts w:asciiTheme="minorHAnsi" w:hAnsiTheme="minorHAnsi" w:cs="Arial"/>
          <w:color w:val="333333"/>
          <w:sz w:val="20"/>
          <w:szCs w:val="20"/>
        </w:rPr>
        <w:t>Orkin</w:t>
      </w:r>
      <w:proofErr w:type="spellEnd"/>
      <w:r w:rsidRPr="002B14E6">
        <w:rPr>
          <w:rFonts w:asciiTheme="minorHAnsi" w:hAnsiTheme="minorHAnsi" w:cs="Arial"/>
          <w:color w:val="333333"/>
          <w:sz w:val="20"/>
          <w:szCs w:val="20"/>
        </w:rPr>
        <w:t xml:space="preserve"> married during the making of “Little Fugitive” in 1952, and made a second film together, “Lovers and Lollipops.” Engel made “Weddings and Babies” in 1958 that starred </w:t>
      </w:r>
      <w:proofErr w:type="spellStart"/>
      <w:r w:rsidRPr="002B14E6">
        <w:rPr>
          <w:rFonts w:asciiTheme="minorHAnsi" w:hAnsiTheme="minorHAnsi" w:cs="Arial"/>
          <w:color w:val="333333"/>
          <w:sz w:val="20"/>
          <w:szCs w:val="20"/>
        </w:rPr>
        <w:t>Viveca</w:t>
      </w:r>
      <w:proofErr w:type="spellEnd"/>
      <w:r w:rsidRPr="002B14E6">
        <w:rPr>
          <w:rFonts w:asciiTheme="minorHAnsi" w:hAnsiTheme="minorHAnsi" w:cs="Arial"/>
          <w:color w:val="333333"/>
          <w:sz w:val="20"/>
          <w:szCs w:val="20"/>
        </w:rPr>
        <w:t xml:space="preserve"> </w:t>
      </w:r>
      <w:proofErr w:type="spellStart"/>
      <w:r w:rsidRPr="002B14E6">
        <w:rPr>
          <w:rFonts w:asciiTheme="minorHAnsi" w:hAnsiTheme="minorHAnsi" w:cs="Arial"/>
          <w:color w:val="333333"/>
          <w:sz w:val="20"/>
          <w:szCs w:val="20"/>
        </w:rPr>
        <w:t>Lindfors</w:t>
      </w:r>
      <w:proofErr w:type="spellEnd"/>
      <w:r w:rsidRPr="002B14E6">
        <w:rPr>
          <w:rFonts w:asciiTheme="minorHAnsi" w:hAnsiTheme="minorHAnsi" w:cs="Arial"/>
          <w:color w:val="333333"/>
          <w:sz w:val="20"/>
          <w:szCs w:val="20"/>
        </w:rPr>
        <w:t>, and “I Need a Ride to California” in 1968. He also completed two video features, “A Little Bit Pregnant” in 1994, and “Camellia” in 1998. He also returned to the streets of NYC, shooting color panoramas</w:t>
      </w:r>
      <w:r w:rsidR="002B14E6">
        <w:rPr>
          <w:rFonts w:asciiTheme="minorHAnsi" w:hAnsiTheme="minorHAnsi" w:cs="Arial"/>
          <w:color w:val="333333"/>
          <w:sz w:val="20"/>
          <w:szCs w:val="20"/>
        </w:rPr>
        <w:t>.</w:t>
      </w:r>
    </w:p>
    <w:p w:rsidR="00450C20" w:rsidRDefault="00450C20" w:rsidP="008A5A83">
      <w:pPr>
        <w:spacing w:after="0" w:line="240" w:lineRule="auto"/>
        <w:rPr>
          <w:sz w:val="20"/>
          <w:szCs w:val="20"/>
        </w:rPr>
      </w:pPr>
    </w:p>
    <w:p w:rsidR="00FB0172" w:rsidRPr="002B14E6" w:rsidRDefault="00775213" w:rsidP="002B14E6">
      <w:pPr>
        <w:spacing w:after="120" w:line="240" w:lineRule="auto"/>
        <w:rPr>
          <w:b/>
          <w:sz w:val="20"/>
          <w:szCs w:val="20"/>
        </w:rPr>
      </w:pPr>
      <w:r w:rsidRPr="002B14E6">
        <w:rPr>
          <w:b/>
          <w:sz w:val="20"/>
          <w:szCs w:val="20"/>
        </w:rPr>
        <w:t>SOLO EXHIBITIONS</w:t>
      </w:r>
    </w:p>
    <w:p w:rsidR="008A5A83" w:rsidRPr="00BB0AC7" w:rsidRDefault="008A5A83" w:rsidP="002B14E6">
      <w:pPr>
        <w:spacing w:after="120" w:line="240" w:lineRule="auto"/>
        <w:rPr>
          <w:sz w:val="20"/>
          <w:szCs w:val="20"/>
        </w:rPr>
      </w:pPr>
    </w:p>
    <w:p w:rsidR="00775213" w:rsidRPr="00BB0AC7" w:rsidRDefault="00775213" w:rsidP="002B14E6">
      <w:pPr>
        <w:spacing w:after="120" w:line="240" w:lineRule="auto"/>
        <w:ind w:left="720" w:hanging="720"/>
        <w:rPr>
          <w:sz w:val="20"/>
          <w:szCs w:val="20"/>
        </w:rPr>
      </w:pPr>
      <w:r w:rsidRPr="00BB0AC7">
        <w:rPr>
          <w:sz w:val="20"/>
          <w:szCs w:val="20"/>
        </w:rPr>
        <w:t>1939</w:t>
      </w:r>
      <w:r w:rsidRPr="00BB0AC7">
        <w:rPr>
          <w:sz w:val="20"/>
          <w:szCs w:val="20"/>
        </w:rPr>
        <w:tab/>
        <w:t xml:space="preserve">The New School for Social Research, Introduction by Paul Strand </w:t>
      </w:r>
    </w:p>
    <w:p w:rsidR="00775213" w:rsidRPr="00BB0AC7" w:rsidRDefault="00775213" w:rsidP="002B14E6">
      <w:pPr>
        <w:spacing w:after="120" w:line="240" w:lineRule="auto"/>
        <w:ind w:left="720" w:hanging="720"/>
        <w:rPr>
          <w:sz w:val="20"/>
          <w:szCs w:val="20"/>
        </w:rPr>
      </w:pPr>
      <w:r w:rsidRPr="00BB0AC7">
        <w:rPr>
          <w:sz w:val="20"/>
          <w:szCs w:val="20"/>
        </w:rPr>
        <w:t>1940</w:t>
      </w:r>
      <w:r w:rsidRPr="00BB0AC7">
        <w:rPr>
          <w:sz w:val="20"/>
          <w:szCs w:val="20"/>
        </w:rPr>
        <w:tab/>
        <w:t>The Solo League, NYC</w:t>
      </w:r>
    </w:p>
    <w:p w:rsidR="003500F3" w:rsidRPr="00BB0AC7" w:rsidRDefault="00ED1602" w:rsidP="002B14E6">
      <w:pPr>
        <w:spacing w:after="120" w:line="240" w:lineRule="auto"/>
        <w:ind w:left="720" w:hanging="720"/>
        <w:rPr>
          <w:sz w:val="20"/>
          <w:szCs w:val="20"/>
        </w:rPr>
      </w:pPr>
      <w:r>
        <w:rPr>
          <w:sz w:val="20"/>
          <w:szCs w:val="20"/>
        </w:rPr>
        <w:t>1944</w:t>
      </w:r>
      <w:r>
        <w:rPr>
          <w:sz w:val="20"/>
          <w:szCs w:val="20"/>
        </w:rPr>
        <w:tab/>
        <w:t>U.S. Navy exhibit at T</w:t>
      </w:r>
      <w:r w:rsidR="003500F3" w:rsidRPr="00BB0AC7">
        <w:rPr>
          <w:sz w:val="20"/>
          <w:szCs w:val="20"/>
        </w:rPr>
        <w:t xml:space="preserve">he </w:t>
      </w:r>
      <w:proofErr w:type="spellStart"/>
      <w:r w:rsidR="003500F3" w:rsidRPr="00BB0AC7">
        <w:rPr>
          <w:sz w:val="20"/>
          <w:szCs w:val="20"/>
        </w:rPr>
        <w:t>Ilford</w:t>
      </w:r>
      <w:proofErr w:type="spellEnd"/>
      <w:r w:rsidR="003500F3" w:rsidRPr="00BB0AC7">
        <w:rPr>
          <w:sz w:val="20"/>
          <w:szCs w:val="20"/>
        </w:rPr>
        <w:t xml:space="preserve"> Company, London, England</w:t>
      </w:r>
    </w:p>
    <w:p w:rsidR="003500F3" w:rsidRPr="00BB0AC7" w:rsidRDefault="003500F3" w:rsidP="002B14E6">
      <w:pPr>
        <w:spacing w:after="120" w:line="240" w:lineRule="auto"/>
        <w:ind w:left="720" w:hanging="720"/>
        <w:rPr>
          <w:sz w:val="20"/>
          <w:szCs w:val="20"/>
        </w:rPr>
      </w:pPr>
      <w:r w:rsidRPr="00BB0AC7">
        <w:rPr>
          <w:sz w:val="20"/>
          <w:szCs w:val="20"/>
        </w:rPr>
        <w:t>1999</w:t>
      </w:r>
      <w:r w:rsidRPr="00BB0AC7">
        <w:rPr>
          <w:sz w:val="20"/>
          <w:szCs w:val="20"/>
        </w:rPr>
        <w:tab/>
      </w:r>
      <w:r w:rsidR="00E954B4" w:rsidRPr="00BB0AC7">
        <w:rPr>
          <w:sz w:val="20"/>
          <w:szCs w:val="20"/>
        </w:rPr>
        <w:t>Photographs Do Not Bend</w:t>
      </w:r>
      <w:r w:rsidR="00B1780D" w:rsidRPr="00BB0AC7">
        <w:rPr>
          <w:sz w:val="20"/>
          <w:szCs w:val="20"/>
        </w:rPr>
        <w:t>, Dallas, TX, Howard Greenberg Gallery, NYC</w:t>
      </w:r>
    </w:p>
    <w:p w:rsidR="00B1780D" w:rsidRPr="00BB0AC7" w:rsidRDefault="00B1780D" w:rsidP="002B14E6">
      <w:pPr>
        <w:spacing w:after="120" w:line="240" w:lineRule="auto"/>
        <w:ind w:left="720" w:hanging="720"/>
        <w:rPr>
          <w:sz w:val="20"/>
          <w:szCs w:val="20"/>
        </w:rPr>
      </w:pPr>
    </w:p>
    <w:p w:rsidR="00B1780D" w:rsidRPr="002B14E6" w:rsidRDefault="00B1780D" w:rsidP="002B14E6">
      <w:pPr>
        <w:spacing w:after="120" w:line="240" w:lineRule="auto"/>
        <w:ind w:left="720" w:hanging="720"/>
        <w:rPr>
          <w:b/>
          <w:sz w:val="20"/>
          <w:szCs w:val="20"/>
        </w:rPr>
      </w:pPr>
      <w:r w:rsidRPr="002B14E6">
        <w:rPr>
          <w:b/>
          <w:sz w:val="20"/>
          <w:szCs w:val="20"/>
        </w:rPr>
        <w:t>GROUP EXHIBITIONS</w:t>
      </w:r>
    </w:p>
    <w:p w:rsidR="008A5A83" w:rsidRPr="00BB0AC7" w:rsidRDefault="008A5A83" w:rsidP="002B14E6">
      <w:pPr>
        <w:spacing w:after="120" w:line="240" w:lineRule="auto"/>
        <w:ind w:left="720" w:hanging="720"/>
        <w:rPr>
          <w:sz w:val="20"/>
          <w:szCs w:val="20"/>
        </w:rPr>
      </w:pPr>
    </w:p>
    <w:p w:rsidR="008A5A83" w:rsidRPr="00BB0AC7" w:rsidRDefault="00B1780D" w:rsidP="002B14E6">
      <w:pPr>
        <w:spacing w:after="120" w:line="240" w:lineRule="auto"/>
        <w:ind w:left="720" w:hanging="720"/>
        <w:rPr>
          <w:sz w:val="20"/>
          <w:szCs w:val="20"/>
        </w:rPr>
      </w:pPr>
      <w:r w:rsidRPr="00BB0AC7">
        <w:rPr>
          <w:sz w:val="20"/>
          <w:szCs w:val="20"/>
        </w:rPr>
        <w:t>1948</w:t>
      </w:r>
      <w:r w:rsidRPr="00BB0AC7">
        <w:rPr>
          <w:sz w:val="20"/>
          <w:szCs w:val="20"/>
        </w:rPr>
        <w:tab/>
      </w:r>
      <w:r w:rsidRPr="00BB0AC7">
        <w:rPr>
          <w:i/>
          <w:sz w:val="20"/>
          <w:szCs w:val="20"/>
        </w:rPr>
        <w:t>50 Photographs by 50 Photographers</w:t>
      </w:r>
      <w:r w:rsidRPr="00BB0AC7">
        <w:rPr>
          <w:sz w:val="20"/>
          <w:szCs w:val="20"/>
        </w:rPr>
        <w:t>, Museum of Modern Art, NYC</w:t>
      </w:r>
    </w:p>
    <w:p w:rsidR="00B1780D" w:rsidRPr="00BB0AC7" w:rsidRDefault="00B1780D" w:rsidP="002B14E6">
      <w:pPr>
        <w:spacing w:after="120" w:line="240" w:lineRule="auto"/>
        <w:ind w:left="720" w:hanging="720"/>
        <w:rPr>
          <w:sz w:val="20"/>
          <w:szCs w:val="20"/>
        </w:rPr>
      </w:pPr>
      <w:r w:rsidRPr="00BB0AC7">
        <w:rPr>
          <w:sz w:val="20"/>
          <w:szCs w:val="20"/>
        </w:rPr>
        <w:t>1950</w:t>
      </w:r>
      <w:r w:rsidRPr="00BB0AC7">
        <w:rPr>
          <w:sz w:val="20"/>
          <w:szCs w:val="20"/>
        </w:rPr>
        <w:tab/>
      </w:r>
      <w:r w:rsidRPr="00BB0AC7">
        <w:rPr>
          <w:i/>
          <w:sz w:val="20"/>
          <w:szCs w:val="20"/>
        </w:rPr>
        <w:t>In and Out of Focus, 100 Years of News Photography</w:t>
      </w:r>
      <w:r w:rsidRPr="00BB0AC7">
        <w:rPr>
          <w:sz w:val="20"/>
          <w:szCs w:val="20"/>
        </w:rPr>
        <w:t>, Museum of Modern Art, NYC</w:t>
      </w:r>
    </w:p>
    <w:p w:rsidR="00B1780D" w:rsidRPr="00BB0AC7" w:rsidRDefault="00B1780D" w:rsidP="002B14E6">
      <w:pPr>
        <w:spacing w:after="120" w:line="240" w:lineRule="auto"/>
        <w:ind w:left="720" w:hanging="720"/>
        <w:rPr>
          <w:sz w:val="20"/>
          <w:szCs w:val="20"/>
        </w:rPr>
      </w:pPr>
      <w:r w:rsidRPr="00BB0AC7">
        <w:rPr>
          <w:sz w:val="20"/>
          <w:szCs w:val="20"/>
        </w:rPr>
        <w:t xml:space="preserve">1978 </w:t>
      </w:r>
      <w:r w:rsidRPr="00BB0AC7">
        <w:rPr>
          <w:sz w:val="20"/>
          <w:szCs w:val="20"/>
        </w:rPr>
        <w:tab/>
      </w:r>
      <w:r w:rsidRPr="00BB0AC7">
        <w:rPr>
          <w:i/>
          <w:sz w:val="20"/>
          <w:szCs w:val="20"/>
        </w:rPr>
        <w:t>Photographic Crossroads: The Photo League</w:t>
      </w:r>
      <w:r w:rsidR="00ED1602">
        <w:rPr>
          <w:sz w:val="20"/>
          <w:szCs w:val="20"/>
        </w:rPr>
        <w:t>, International Center for</w:t>
      </w:r>
      <w:r w:rsidRPr="00BB0AC7">
        <w:rPr>
          <w:sz w:val="20"/>
          <w:szCs w:val="20"/>
        </w:rPr>
        <w:t xml:space="preserve"> Photography, NYC</w:t>
      </w:r>
    </w:p>
    <w:p w:rsidR="00B1780D" w:rsidRPr="00BB0AC7" w:rsidRDefault="00B1780D" w:rsidP="002B14E6">
      <w:pPr>
        <w:spacing w:after="120" w:line="240" w:lineRule="auto"/>
        <w:ind w:left="720" w:hanging="720"/>
        <w:rPr>
          <w:sz w:val="20"/>
          <w:szCs w:val="20"/>
        </w:rPr>
      </w:pPr>
      <w:r w:rsidRPr="00BB0AC7">
        <w:rPr>
          <w:sz w:val="20"/>
          <w:szCs w:val="20"/>
        </w:rPr>
        <w:t>1983</w:t>
      </w:r>
      <w:r w:rsidR="008A5A83" w:rsidRPr="00BB0AC7">
        <w:rPr>
          <w:sz w:val="20"/>
          <w:szCs w:val="20"/>
        </w:rPr>
        <w:t xml:space="preserve"> </w:t>
      </w:r>
      <w:r w:rsidR="008A5A83" w:rsidRPr="00BB0AC7">
        <w:rPr>
          <w:sz w:val="20"/>
          <w:szCs w:val="20"/>
        </w:rPr>
        <w:tab/>
      </w:r>
      <w:r w:rsidR="008A5A83" w:rsidRPr="00BB0AC7">
        <w:rPr>
          <w:i/>
          <w:sz w:val="20"/>
          <w:szCs w:val="20"/>
        </w:rPr>
        <w:t>Roy Stryker: U.S.A., 1943-1950</w:t>
      </w:r>
      <w:r w:rsidR="008A5A83" w:rsidRPr="00BB0AC7">
        <w:rPr>
          <w:sz w:val="20"/>
          <w:szCs w:val="20"/>
        </w:rPr>
        <w:t>, International Center of Photography, NYC</w:t>
      </w:r>
      <w:r w:rsidRPr="00BB0AC7">
        <w:rPr>
          <w:sz w:val="20"/>
          <w:szCs w:val="20"/>
        </w:rPr>
        <w:t xml:space="preserve"> </w:t>
      </w:r>
      <w:r w:rsidRPr="00BB0AC7">
        <w:rPr>
          <w:sz w:val="20"/>
          <w:szCs w:val="20"/>
        </w:rPr>
        <w:tab/>
      </w:r>
    </w:p>
    <w:p w:rsidR="008A5A83" w:rsidRPr="00BB0AC7" w:rsidRDefault="008A5A83" w:rsidP="002B14E6">
      <w:pPr>
        <w:spacing w:after="120" w:line="240" w:lineRule="auto"/>
        <w:ind w:left="720" w:hanging="720"/>
        <w:rPr>
          <w:sz w:val="20"/>
          <w:szCs w:val="20"/>
        </w:rPr>
      </w:pPr>
      <w:r w:rsidRPr="00BB0AC7">
        <w:rPr>
          <w:sz w:val="20"/>
          <w:szCs w:val="20"/>
        </w:rPr>
        <w:t>1985</w:t>
      </w:r>
      <w:r w:rsidRPr="00BB0AC7">
        <w:rPr>
          <w:sz w:val="20"/>
          <w:szCs w:val="20"/>
        </w:rPr>
        <w:tab/>
      </w:r>
      <w:r w:rsidRPr="00BB0AC7">
        <w:rPr>
          <w:i/>
          <w:sz w:val="20"/>
          <w:szCs w:val="20"/>
        </w:rPr>
        <w:t>American Images 1945-1980</w:t>
      </w:r>
      <w:r w:rsidRPr="00BB0AC7">
        <w:rPr>
          <w:sz w:val="20"/>
          <w:szCs w:val="20"/>
        </w:rPr>
        <w:t>, Barbican Art Gallery, London, England</w:t>
      </w:r>
    </w:p>
    <w:p w:rsidR="008A5A83" w:rsidRPr="00BB0AC7" w:rsidRDefault="008A5A83" w:rsidP="002B14E6">
      <w:pPr>
        <w:spacing w:after="120" w:line="240" w:lineRule="auto"/>
        <w:ind w:left="720" w:hanging="720"/>
        <w:rPr>
          <w:sz w:val="20"/>
          <w:szCs w:val="20"/>
        </w:rPr>
      </w:pPr>
      <w:r w:rsidRPr="00BB0AC7">
        <w:rPr>
          <w:sz w:val="20"/>
          <w:szCs w:val="20"/>
        </w:rPr>
        <w:t>1986</w:t>
      </w:r>
      <w:r w:rsidRPr="00BB0AC7">
        <w:rPr>
          <w:sz w:val="20"/>
          <w:szCs w:val="20"/>
        </w:rPr>
        <w:tab/>
      </w:r>
      <w:r w:rsidRPr="00BB0AC7">
        <w:rPr>
          <w:i/>
          <w:sz w:val="20"/>
          <w:szCs w:val="20"/>
        </w:rPr>
        <w:t>Tides of Immigration, Romantic Visions and Urban Realities</w:t>
      </w:r>
      <w:r w:rsidRPr="00BB0AC7">
        <w:rPr>
          <w:sz w:val="20"/>
          <w:szCs w:val="20"/>
        </w:rPr>
        <w:t>, Brooklyn College, NYC</w:t>
      </w:r>
    </w:p>
    <w:p w:rsidR="008A5A83" w:rsidRPr="00BB0AC7" w:rsidRDefault="008A5A83" w:rsidP="002B14E6">
      <w:pPr>
        <w:spacing w:after="120" w:line="240" w:lineRule="auto"/>
        <w:ind w:left="720" w:hanging="720"/>
        <w:rPr>
          <w:sz w:val="20"/>
          <w:szCs w:val="20"/>
        </w:rPr>
      </w:pPr>
      <w:r w:rsidRPr="00BB0AC7">
        <w:rPr>
          <w:sz w:val="20"/>
          <w:szCs w:val="20"/>
        </w:rPr>
        <w:lastRenderedPageBreak/>
        <w:t xml:space="preserve">1987-89 </w:t>
      </w:r>
      <w:r w:rsidRPr="00BB0AC7">
        <w:rPr>
          <w:i/>
          <w:sz w:val="20"/>
          <w:szCs w:val="20"/>
        </w:rPr>
        <w:t>The Photo League, 1936-1951</w:t>
      </w:r>
      <w:r w:rsidR="00ED1602">
        <w:rPr>
          <w:sz w:val="20"/>
          <w:szCs w:val="20"/>
        </w:rPr>
        <w:t>,</w:t>
      </w:r>
      <w:r w:rsidRPr="00BB0AC7">
        <w:rPr>
          <w:sz w:val="20"/>
          <w:szCs w:val="20"/>
        </w:rPr>
        <w:t xml:space="preserve"> organized by SUNY New </w:t>
      </w:r>
      <w:proofErr w:type="spellStart"/>
      <w:r w:rsidRPr="00BB0AC7">
        <w:rPr>
          <w:sz w:val="20"/>
          <w:szCs w:val="20"/>
        </w:rPr>
        <w:t>Paltz</w:t>
      </w:r>
      <w:proofErr w:type="spellEnd"/>
      <w:r w:rsidRPr="00BB0AC7">
        <w:rPr>
          <w:sz w:val="20"/>
          <w:szCs w:val="20"/>
        </w:rPr>
        <w:t xml:space="preserve">, </w:t>
      </w:r>
      <w:proofErr w:type="gramStart"/>
      <w:r w:rsidRPr="00BB0AC7">
        <w:rPr>
          <w:sz w:val="20"/>
          <w:szCs w:val="20"/>
        </w:rPr>
        <w:t>travelled  to</w:t>
      </w:r>
      <w:proofErr w:type="gramEnd"/>
      <w:r w:rsidRPr="00BB0AC7">
        <w:rPr>
          <w:sz w:val="20"/>
          <w:szCs w:val="20"/>
        </w:rPr>
        <w:t xml:space="preserve"> 10 colleges throughout New York  State</w:t>
      </w:r>
    </w:p>
    <w:p w:rsidR="008A5A83" w:rsidRPr="00BB0AC7" w:rsidRDefault="008A5A83" w:rsidP="002B14E6">
      <w:pPr>
        <w:spacing w:after="120" w:line="240" w:lineRule="auto"/>
        <w:ind w:left="720" w:hanging="720"/>
        <w:rPr>
          <w:sz w:val="20"/>
          <w:szCs w:val="20"/>
        </w:rPr>
      </w:pPr>
      <w:r w:rsidRPr="00BB0AC7">
        <w:rPr>
          <w:sz w:val="20"/>
          <w:szCs w:val="20"/>
        </w:rPr>
        <w:t>1993</w:t>
      </w:r>
      <w:r w:rsidRPr="00BB0AC7">
        <w:rPr>
          <w:sz w:val="20"/>
          <w:szCs w:val="20"/>
        </w:rPr>
        <w:tab/>
      </w:r>
      <w:r w:rsidRPr="00BB0AC7">
        <w:rPr>
          <w:i/>
          <w:sz w:val="20"/>
          <w:szCs w:val="20"/>
        </w:rPr>
        <w:t>On the Elbow</w:t>
      </w:r>
      <w:r w:rsidRPr="00BB0AC7">
        <w:rPr>
          <w:sz w:val="20"/>
          <w:szCs w:val="20"/>
        </w:rPr>
        <w:t xml:space="preserve">, </w:t>
      </w:r>
      <w:proofErr w:type="gramStart"/>
      <w:r w:rsidRPr="00BB0AC7">
        <w:rPr>
          <w:sz w:val="20"/>
          <w:szCs w:val="20"/>
        </w:rPr>
        <w:t>The</w:t>
      </w:r>
      <w:proofErr w:type="gramEnd"/>
      <w:r w:rsidRPr="00BB0AC7">
        <w:rPr>
          <w:sz w:val="20"/>
          <w:szCs w:val="20"/>
        </w:rPr>
        <w:t xml:space="preserve"> </w:t>
      </w:r>
      <w:proofErr w:type="spellStart"/>
      <w:r w:rsidRPr="00BB0AC7">
        <w:rPr>
          <w:sz w:val="20"/>
          <w:szCs w:val="20"/>
        </w:rPr>
        <w:t>Witkin</w:t>
      </w:r>
      <w:proofErr w:type="spellEnd"/>
      <w:r w:rsidRPr="00BB0AC7">
        <w:rPr>
          <w:sz w:val="20"/>
          <w:szCs w:val="20"/>
        </w:rPr>
        <w:t xml:space="preserve"> Gallery, Inc., NYC. </w:t>
      </w:r>
      <w:r w:rsidRPr="00BB0AC7">
        <w:rPr>
          <w:i/>
          <w:sz w:val="20"/>
          <w:szCs w:val="20"/>
        </w:rPr>
        <w:t>The Photo League</w:t>
      </w:r>
      <w:r w:rsidRPr="00BB0AC7">
        <w:rPr>
          <w:sz w:val="20"/>
          <w:szCs w:val="20"/>
        </w:rPr>
        <w:t>, Gallery 292, NYC</w:t>
      </w:r>
    </w:p>
    <w:p w:rsidR="008A5A83" w:rsidRPr="00BB0AC7" w:rsidRDefault="008A5A83" w:rsidP="002B14E6">
      <w:pPr>
        <w:spacing w:after="120" w:line="240" w:lineRule="auto"/>
        <w:ind w:left="720" w:hanging="720"/>
        <w:rPr>
          <w:sz w:val="20"/>
          <w:szCs w:val="20"/>
        </w:rPr>
      </w:pPr>
      <w:r w:rsidRPr="00BB0AC7">
        <w:rPr>
          <w:sz w:val="20"/>
          <w:szCs w:val="20"/>
        </w:rPr>
        <w:t>1995</w:t>
      </w:r>
      <w:r w:rsidRPr="00BB0AC7">
        <w:rPr>
          <w:sz w:val="20"/>
          <w:szCs w:val="20"/>
        </w:rPr>
        <w:tab/>
      </w:r>
      <w:r w:rsidRPr="00BB0AC7">
        <w:rPr>
          <w:i/>
          <w:sz w:val="20"/>
          <w:szCs w:val="20"/>
        </w:rPr>
        <w:t>An American Century of Photography: From Dry-plate to Digital</w:t>
      </w:r>
      <w:r w:rsidRPr="00BB0AC7">
        <w:rPr>
          <w:sz w:val="20"/>
          <w:szCs w:val="20"/>
        </w:rPr>
        <w:t xml:space="preserve">, The Hallmark Photographic Collection, ICP, </w:t>
      </w:r>
      <w:proofErr w:type="gramStart"/>
      <w:r w:rsidRPr="00BB0AC7">
        <w:rPr>
          <w:sz w:val="20"/>
          <w:szCs w:val="20"/>
        </w:rPr>
        <w:t>NYC</w:t>
      </w:r>
      <w:proofErr w:type="gramEnd"/>
    </w:p>
    <w:p w:rsidR="008A5A83" w:rsidRPr="00BB0AC7" w:rsidRDefault="008A5A83" w:rsidP="002B14E6">
      <w:pPr>
        <w:spacing w:after="120" w:line="240" w:lineRule="auto"/>
        <w:ind w:left="720" w:hanging="720"/>
        <w:rPr>
          <w:sz w:val="20"/>
          <w:szCs w:val="20"/>
        </w:rPr>
      </w:pPr>
      <w:r w:rsidRPr="00BB0AC7">
        <w:rPr>
          <w:sz w:val="20"/>
          <w:szCs w:val="20"/>
        </w:rPr>
        <w:t>1998</w:t>
      </w:r>
      <w:r w:rsidRPr="00BB0AC7">
        <w:rPr>
          <w:sz w:val="20"/>
          <w:szCs w:val="20"/>
        </w:rPr>
        <w:tab/>
      </w:r>
      <w:r w:rsidRPr="00BB0AC7">
        <w:rPr>
          <w:i/>
          <w:sz w:val="20"/>
          <w:szCs w:val="20"/>
        </w:rPr>
        <w:t>The New York School of Photography, 1930’s – 1960’s</w:t>
      </w:r>
      <w:r w:rsidRPr="00BB0AC7">
        <w:rPr>
          <w:sz w:val="20"/>
          <w:szCs w:val="20"/>
        </w:rPr>
        <w:t xml:space="preserve">, Jan </w:t>
      </w:r>
      <w:proofErr w:type="spellStart"/>
      <w:r w:rsidRPr="00BB0AC7">
        <w:rPr>
          <w:sz w:val="20"/>
          <w:szCs w:val="20"/>
        </w:rPr>
        <w:t>Kesner</w:t>
      </w:r>
      <w:proofErr w:type="spellEnd"/>
      <w:r w:rsidRPr="00BB0AC7">
        <w:rPr>
          <w:sz w:val="20"/>
          <w:szCs w:val="20"/>
        </w:rPr>
        <w:t xml:space="preserve"> Gallery, LA, CA</w:t>
      </w:r>
    </w:p>
    <w:p w:rsidR="008A5A83" w:rsidRPr="00BB0AC7" w:rsidRDefault="008A5A83" w:rsidP="002B14E6">
      <w:pPr>
        <w:spacing w:after="120" w:line="240" w:lineRule="auto"/>
        <w:ind w:left="720" w:hanging="720"/>
        <w:rPr>
          <w:sz w:val="20"/>
          <w:szCs w:val="20"/>
        </w:rPr>
      </w:pPr>
      <w:r w:rsidRPr="00BB0AC7">
        <w:rPr>
          <w:sz w:val="20"/>
          <w:szCs w:val="20"/>
        </w:rPr>
        <w:tab/>
      </w:r>
      <w:r w:rsidRPr="00BB0AC7">
        <w:rPr>
          <w:i/>
          <w:sz w:val="20"/>
          <w:szCs w:val="20"/>
        </w:rPr>
        <w:t>Take a Train</w:t>
      </w:r>
      <w:r w:rsidRPr="00BB0AC7">
        <w:rPr>
          <w:sz w:val="20"/>
          <w:szCs w:val="20"/>
        </w:rPr>
        <w:t>, Howard Greenberg Gallery</w:t>
      </w:r>
    </w:p>
    <w:p w:rsidR="00EB324A" w:rsidRPr="00BB0AC7" w:rsidRDefault="00EB324A" w:rsidP="002B14E6">
      <w:pPr>
        <w:spacing w:after="120" w:line="240" w:lineRule="auto"/>
        <w:ind w:left="720" w:hanging="720"/>
        <w:rPr>
          <w:sz w:val="20"/>
          <w:szCs w:val="20"/>
        </w:rPr>
      </w:pPr>
      <w:r w:rsidRPr="00BB0AC7">
        <w:rPr>
          <w:sz w:val="20"/>
          <w:szCs w:val="20"/>
        </w:rPr>
        <w:tab/>
      </w:r>
      <w:r w:rsidRPr="00BB0AC7">
        <w:rPr>
          <w:i/>
          <w:sz w:val="20"/>
          <w:szCs w:val="20"/>
        </w:rPr>
        <w:t>Eight Million Stories: Twentieth-Century New York Life in Prints and Photographs</w:t>
      </w:r>
      <w:r w:rsidRPr="00BB0AC7">
        <w:rPr>
          <w:sz w:val="20"/>
          <w:szCs w:val="20"/>
        </w:rPr>
        <w:t>, New York Public Library, NYC</w:t>
      </w:r>
    </w:p>
    <w:p w:rsidR="00EB324A" w:rsidRPr="00BB0AC7" w:rsidRDefault="00EB324A" w:rsidP="002B14E6">
      <w:pPr>
        <w:spacing w:after="120" w:line="240" w:lineRule="auto"/>
        <w:ind w:left="720" w:hanging="720"/>
        <w:rPr>
          <w:sz w:val="20"/>
          <w:szCs w:val="20"/>
        </w:rPr>
      </w:pPr>
      <w:r w:rsidRPr="00BB0AC7">
        <w:rPr>
          <w:sz w:val="20"/>
          <w:szCs w:val="20"/>
        </w:rPr>
        <w:t>1999</w:t>
      </w:r>
      <w:r w:rsidRPr="00BB0AC7">
        <w:rPr>
          <w:sz w:val="20"/>
          <w:szCs w:val="20"/>
        </w:rPr>
        <w:tab/>
      </w:r>
      <w:r w:rsidRPr="00BB0AC7">
        <w:rPr>
          <w:i/>
          <w:sz w:val="20"/>
          <w:szCs w:val="20"/>
        </w:rPr>
        <w:t>Photo League</w:t>
      </w:r>
      <w:r w:rsidRPr="00BB0AC7">
        <w:rPr>
          <w:sz w:val="20"/>
          <w:szCs w:val="20"/>
        </w:rPr>
        <w:t xml:space="preserve">, </w:t>
      </w:r>
      <w:proofErr w:type="spellStart"/>
      <w:r w:rsidRPr="00BB0AC7">
        <w:rPr>
          <w:sz w:val="20"/>
          <w:szCs w:val="20"/>
        </w:rPr>
        <w:t>Fundacion</w:t>
      </w:r>
      <w:proofErr w:type="spellEnd"/>
      <w:r w:rsidRPr="00BB0AC7">
        <w:rPr>
          <w:sz w:val="20"/>
          <w:szCs w:val="20"/>
        </w:rPr>
        <w:t xml:space="preserve"> Telefonica, Spain</w:t>
      </w:r>
    </w:p>
    <w:p w:rsidR="00BB0AC7" w:rsidRDefault="00BB0AC7" w:rsidP="002B14E6">
      <w:pPr>
        <w:spacing w:after="120" w:line="240" w:lineRule="auto"/>
        <w:rPr>
          <w:sz w:val="20"/>
          <w:szCs w:val="20"/>
        </w:rPr>
      </w:pPr>
    </w:p>
    <w:p w:rsidR="008A5A83" w:rsidRPr="002B14E6" w:rsidRDefault="00EB324A" w:rsidP="002B14E6">
      <w:pPr>
        <w:spacing w:after="120" w:line="240" w:lineRule="auto"/>
        <w:ind w:left="720" w:hanging="720"/>
        <w:rPr>
          <w:b/>
          <w:sz w:val="20"/>
          <w:szCs w:val="20"/>
        </w:rPr>
      </w:pPr>
      <w:r w:rsidRPr="002B14E6">
        <w:rPr>
          <w:b/>
          <w:sz w:val="20"/>
          <w:szCs w:val="20"/>
        </w:rPr>
        <w:t>PUBLICATIONS</w:t>
      </w:r>
    </w:p>
    <w:p w:rsidR="00EB324A" w:rsidRPr="00BB0AC7" w:rsidRDefault="00EB324A" w:rsidP="002B14E6">
      <w:pPr>
        <w:spacing w:after="120" w:line="240" w:lineRule="auto"/>
        <w:ind w:left="720" w:hanging="720"/>
        <w:rPr>
          <w:sz w:val="20"/>
          <w:szCs w:val="20"/>
        </w:rPr>
      </w:pPr>
    </w:p>
    <w:p w:rsidR="00EB324A" w:rsidRPr="00BB0AC7" w:rsidRDefault="00EB324A" w:rsidP="002B14E6">
      <w:pPr>
        <w:spacing w:after="120" w:line="240" w:lineRule="auto"/>
        <w:rPr>
          <w:sz w:val="20"/>
          <w:szCs w:val="20"/>
        </w:rPr>
      </w:pPr>
      <w:r w:rsidRPr="00BB0AC7">
        <w:rPr>
          <w:i/>
          <w:sz w:val="20"/>
          <w:szCs w:val="20"/>
        </w:rPr>
        <w:t>U.S. Camera Annual</w:t>
      </w:r>
      <w:r w:rsidRPr="00BB0AC7">
        <w:rPr>
          <w:sz w:val="20"/>
          <w:szCs w:val="20"/>
        </w:rPr>
        <w:t>, 1939</w:t>
      </w:r>
    </w:p>
    <w:p w:rsidR="00EB324A" w:rsidRPr="00BB0AC7" w:rsidRDefault="00EB324A" w:rsidP="002B14E6">
      <w:pPr>
        <w:spacing w:after="120" w:line="240" w:lineRule="auto"/>
        <w:rPr>
          <w:sz w:val="20"/>
          <w:szCs w:val="20"/>
        </w:rPr>
      </w:pPr>
      <w:r w:rsidRPr="00BB0AC7">
        <w:rPr>
          <w:i/>
          <w:sz w:val="20"/>
          <w:szCs w:val="20"/>
        </w:rPr>
        <w:t>Life Library of Photography, Documentary Photography</w:t>
      </w:r>
      <w:r w:rsidRPr="00BB0AC7">
        <w:rPr>
          <w:sz w:val="20"/>
          <w:szCs w:val="20"/>
        </w:rPr>
        <w:t>, Time-Life Books, 1972</w:t>
      </w:r>
    </w:p>
    <w:p w:rsidR="00EB324A" w:rsidRPr="00BB0AC7" w:rsidRDefault="00EB324A" w:rsidP="002B14E6">
      <w:pPr>
        <w:spacing w:after="120" w:line="240" w:lineRule="auto"/>
        <w:rPr>
          <w:sz w:val="20"/>
          <w:szCs w:val="20"/>
        </w:rPr>
      </w:pPr>
      <w:r w:rsidRPr="00BB0AC7">
        <w:rPr>
          <w:i/>
          <w:sz w:val="20"/>
          <w:szCs w:val="20"/>
        </w:rPr>
        <w:t>Studio Photography</w:t>
      </w:r>
      <w:r w:rsidRPr="00BB0AC7">
        <w:rPr>
          <w:sz w:val="20"/>
          <w:szCs w:val="20"/>
        </w:rPr>
        <w:t>, Morris Engel, Part I: Stranded, by Casey Allen, August 1997</w:t>
      </w:r>
    </w:p>
    <w:p w:rsidR="00EB324A" w:rsidRPr="00BB0AC7" w:rsidRDefault="00EB324A" w:rsidP="002B14E6">
      <w:pPr>
        <w:spacing w:after="120" w:line="240" w:lineRule="auto"/>
        <w:rPr>
          <w:sz w:val="20"/>
          <w:szCs w:val="20"/>
        </w:rPr>
      </w:pPr>
      <w:r w:rsidRPr="00BB0AC7">
        <w:rPr>
          <w:i/>
          <w:sz w:val="20"/>
          <w:szCs w:val="20"/>
        </w:rPr>
        <w:t>Studio Photograph</w:t>
      </w:r>
      <w:r w:rsidRPr="00BB0AC7">
        <w:rPr>
          <w:sz w:val="20"/>
          <w:szCs w:val="20"/>
        </w:rPr>
        <w:t>y, Morris Engel, Part II: D-Day, by Casey Allen, August 1997</w:t>
      </w:r>
    </w:p>
    <w:p w:rsidR="00EB324A" w:rsidRPr="00BB0AC7" w:rsidRDefault="00EB324A" w:rsidP="002B14E6">
      <w:pPr>
        <w:spacing w:after="120" w:line="240" w:lineRule="auto"/>
        <w:rPr>
          <w:sz w:val="20"/>
          <w:szCs w:val="20"/>
        </w:rPr>
      </w:pPr>
      <w:r w:rsidRPr="00BB0AC7">
        <w:rPr>
          <w:sz w:val="20"/>
          <w:szCs w:val="20"/>
        </w:rPr>
        <w:t>Studio Photography, Morris Engel, Part III: Makin’ Moves, by Casey Allen, October 1997</w:t>
      </w:r>
    </w:p>
    <w:p w:rsidR="00EB324A" w:rsidRPr="00BB0AC7" w:rsidRDefault="00EB324A" w:rsidP="002B14E6">
      <w:pPr>
        <w:spacing w:after="120" w:line="240" w:lineRule="auto"/>
        <w:rPr>
          <w:sz w:val="20"/>
          <w:szCs w:val="20"/>
        </w:rPr>
      </w:pPr>
      <w:r w:rsidRPr="00BB0AC7">
        <w:rPr>
          <w:i/>
          <w:sz w:val="20"/>
          <w:szCs w:val="20"/>
        </w:rPr>
        <w:t>Vanity Fair</w:t>
      </w:r>
      <w:r w:rsidRPr="00BB0AC7">
        <w:rPr>
          <w:sz w:val="20"/>
          <w:szCs w:val="20"/>
        </w:rPr>
        <w:t xml:space="preserve">, PM’s Impossible Dream, by David </w:t>
      </w:r>
      <w:proofErr w:type="spellStart"/>
      <w:r w:rsidRPr="00BB0AC7">
        <w:rPr>
          <w:sz w:val="20"/>
          <w:szCs w:val="20"/>
        </w:rPr>
        <w:t>Margolick</w:t>
      </w:r>
      <w:proofErr w:type="spellEnd"/>
      <w:r w:rsidRPr="00BB0AC7">
        <w:rPr>
          <w:sz w:val="20"/>
          <w:szCs w:val="20"/>
        </w:rPr>
        <w:t>, January 1999</w:t>
      </w:r>
    </w:p>
    <w:p w:rsidR="00EB324A" w:rsidRPr="00BB0AC7" w:rsidRDefault="00EB324A" w:rsidP="002B14E6">
      <w:pPr>
        <w:spacing w:after="120" w:line="240" w:lineRule="auto"/>
        <w:rPr>
          <w:sz w:val="20"/>
          <w:szCs w:val="20"/>
        </w:rPr>
      </w:pPr>
    </w:p>
    <w:p w:rsidR="00EB324A" w:rsidRPr="002B14E6" w:rsidRDefault="00EB324A" w:rsidP="002B14E6">
      <w:pPr>
        <w:spacing w:after="120" w:line="240" w:lineRule="auto"/>
        <w:rPr>
          <w:b/>
          <w:sz w:val="20"/>
          <w:szCs w:val="20"/>
        </w:rPr>
      </w:pPr>
      <w:r w:rsidRPr="002B14E6">
        <w:rPr>
          <w:b/>
          <w:sz w:val="20"/>
          <w:szCs w:val="20"/>
        </w:rPr>
        <w:t>PUBLIC COLLECTIONS</w:t>
      </w:r>
    </w:p>
    <w:p w:rsidR="00EB324A" w:rsidRPr="00BB0AC7" w:rsidRDefault="00EB324A" w:rsidP="002B14E6">
      <w:pPr>
        <w:spacing w:after="120" w:line="240" w:lineRule="auto"/>
        <w:rPr>
          <w:sz w:val="20"/>
          <w:szCs w:val="20"/>
        </w:rPr>
      </w:pPr>
    </w:p>
    <w:p w:rsidR="00EB324A" w:rsidRPr="00BB0AC7" w:rsidRDefault="00EB324A" w:rsidP="002B14E6">
      <w:pPr>
        <w:spacing w:after="120" w:line="240" w:lineRule="auto"/>
        <w:rPr>
          <w:sz w:val="20"/>
          <w:szCs w:val="20"/>
        </w:rPr>
      </w:pPr>
      <w:r w:rsidRPr="00BB0AC7">
        <w:rPr>
          <w:sz w:val="20"/>
          <w:szCs w:val="20"/>
        </w:rPr>
        <w:t>Amon Carter Museum, Fort Worth, TX</w:t>
      </w:r>
    </w:p>
    <w:p w:rsidR="00EB324A" w:rsidRPr="00BB0AC7" w:rsidRDefault="00EB324A" w:rsidP="002B14E6">
      <w:pPr>
        <w:spacing w:after="120" w:line="240" w:lineRule="auto"/>
        <w:rPr>
          <w:sz w:val="20"/>
          <w:szCs w:val="20"/>
        </w:rPr>
      </w:pPr>
      <w:r w:rsidRPr="00BB0AC7">
        <w:rPr>
          <w:sz w:val="20"/>
          <w:szCs w:val="20"/>
        </w:rPr>
        <w:t>Art Institute of Chicago, Chicago, IL</w:t>
      </w:r>
    </w:p>
    <w:p w:rsidR="00EB324A" w:rsidRPr="00BB0AC7" w:rsidRDefault="00EB324A" w:rsidP="002B14E6">
      <w:pPr>
        <w:spacing w:after="120" w:line="240" w:lineRule="auto"/>
        <w:rPr>
          <w:sz w:val="20"/>
          <w:szCs w:val="20"/>
        </w:rPr>
      </w:pPr>
      <w:r w:rsidRPr="00BB0AC7">
        <w:rPr>
          <w:sz w:val="20"/>
          <w:szCs w:val="20"/>
        </w:rPr>
        <w:t>Bowdoin College Museum of Art, Brunswick, ME</w:t>
      </w:r>
    </w:p>
    <w:p w:rsidR="00EB324A" w:rsidRPr="00BB0AC7" w:rsidRDefault="00EB324A" w:rsidP="002B14E6">
      <w:pPr>
        <w:spacing w:after="120" w:line="240" w:lineRule="auto"/>
        <w:rPr>
          <w:sz w:val="20"/>
          <w:szCs w:val="20"/>
        </w:rPr>
      </w:pPr>
      <w:r w:rsidRPr="00BB0AC7">
        <w:rPr>
          <w:sz w:val="20"/>
          <w:szCs w:val="20"/>
        </w:rPr>
        <w:t>Center for Creative Photography, Tucson, AZ</w:t>
      </w:r>
    </w:p>
    <w:p w:rsidR="00EB324A" w:rsidRPr="00BB0AC7" w:rsidRDefault="00EB324A" w:rsidP="002B14E6">
      <w:pPr>
        <w:spacing w:after="120" w:line="240" w:lineRule="auto"/>
        <w:rPr>
          <w:sz w:val="20"/>
          <w:szCs w:val="20"/>
        </w:rPr>
      </w:pPr>
      <w:r w:rsidRPr="00BB0AC7">
        <w:rPr>
          <w:sz w:val="20"/>
          <w:szCs w:val="20"/>
        </w:rPr>
        <w:t>George Eastman House, Rochester, NY</w:t>
      </w:r>
    </w:p>
    <w:p w:rsidR="00EB324A" w:rsidRPr="00BB0AC7" w:rsidRDefault="00EB324A" w:rsidP="002B14E6">
      <w:pPr>
        <w:spacing w:after="120" w:line="240" w:lineRule="auto"/>
        <w:rPr>
          <w:sz w:val="20"/>
          <w:szCs w:val="20"/>
        </w:rPr>
      </w:pPr>
      <w:r w:rsidRPr="00BB0AC7">
        <w:rPr>
          <w:sz w:val="20"/>
          <w:szCs w:val="20"/>
        </w:rPr>
        <w:t xml:space="preserve">William A. </w:t>
      </w:r>
      <w:r w:rsidR="00BB0AC7" w:rsidRPr="00BB0AC7">
        <w:rPr>
          <w:sz w:val="20"/>
          <w:szCs w:val="20"/>
        </w:rPr>
        <w:t>Farnsworth Library and Art Museum, Rockland, ME</w:t>
      </w:r>
    </w:p>
    <w:p w:rsidR="00BB0AC7" w:rsidRPr="00BB0AC7" w:rsidRDefault="00BB0AC7" w:rsidP="002B14E6">
      <w:pPr>
        <w:spacing w:after="120" w:line="240" w:lineRule="auto"/>
        <w:rPr>
          <w:sz w:val="20"/>
          <w:szCs w:val="20"/>
        </w:rPr>
      </w:pPr>
      <w:r w:rsidRPr="00BB0AC7">
        <w:rPr>
          <w:sz w:val="20"/>
          <w:szCs w:val="20"/>
        </w:rPr>
        <w:t>Hallmark Photographic Collection, Kansas City, MO</w:t>
      </w:r>
    </w:p>
    <w:p w:rsidR="00BB0AC7" w:rsidRPr="00BB0AC7" w:rsidRDefault="00BB0AC7" w:rsidP="002B14E6">
      <w:pPr>
        <w:spacing w:after="120" w:line="240" w:lineRule="auto"/>
        <w:rPr>
          <w:sz w:val="20"/>
          <w:szCs w:val="20"/>
        </w:rPr>
      </w:pPr>
      <w:r w:rsidRPr="00BB0AC7">
        <w:rPr>
          <w:sz w:val="20"/>
          <w:szCs w:val="20"/>
        </w:rPr>
        <w:t>International Center of Photography, New York, NY</w:t>
      </w:r>
    </w:p>
    <w:p w:rsidR="00BB0AC7" w:rsidRPr="00BB0AC7" w:rsidRDefault="00BB0AC7" w:rsidP="002B14E6">
      <w:pPr>
        <w:spacing w:after="120" w:line="240" w:lineRule="auto"/>
        <w:rPr>
          <w:sz w:val="20"/>
          <w:szCs w:val="20"/>
        </w:rPr>
      </w:pPr>
      <w:r w:rsidRPr="00BB0AC7">
        <w:rPr>
          <w:sz w:val="20"/>
          <w:szCs w:val="20"/>
        </w:rPr>
        <w:t>LA County Museum of Art, Los Angeles, CA</w:t>
      </w:r>
    </w:p>
    <w:p w:rsidR="00BB0AC7" w:rsidRPr="00BB0AC7" w:rsidRDefault="00BB0AC7" w:rsidP="002B14E6">
      <w:pPr>
        <w:spacing w:after="120" w:line="240" w:lineRule="auto"/>
        <w:rPr>
          <w:sz w:val="20"/>
          <w:szCs w:val="20"/>
        </w:rPr>
      </w:pPr>
      <w:r w:rsidRPr="00BB0AC7">
        <w:rPr>
          <w:sz w:val="20"/>
          <w:szCs w:val="20"/>
        </w:rPr>
        <w:t>Metropolitan Museum of Art, New York, NY</w:t>
      </w:r>
    </w:p>
    <w:p w:rsidR="00BB0AC7" w:rsidRPr="00BB0AC7" w:rsidRDefault="00BB0AC7" w:rsidP="002B14E6">
      <w:pPr>
        <w:spacing w:after="120" w:line="240" w:lineRule="auto"/>
        <w:rPr>
          <w:sz w:val="20"/>
          <w:szCs w:val="20"/>
        </w:rPr>
      </w:pPr>
      <w:r w:rsidRPr="00BB0AC7">
        <w:rPr>
          <w:sz w:val="20"/>
          <w:szCs w:val="20"/>
        </w:rPr>
        <w:t>Museum of the City of New York, New York, NY</w:t>
      </w:r>
    </w:p>
    <w:p w:rsidR="00BB0AC7" w:rsidRPr="00BB0AC7" w:rsidRDefault="00BB0AC7" w:rsidP="002B14E6">
      <w:pPr>
        <w:spacing w:after="120" w:line="240" w:lineRule="auto"/>
        <w:rPr>
          <w:sz w:val="20"/>
          <w:szCs w:val="20"/>
        </w:rPr>
      </w:pPr>
      <w:r w:rsidRPr="00BB0AC7">
        <w:rPr>
          <w:sz w:val="20"/>
          <w:szCs w:val="20"/>
        </w:rPr>
        <w:t>Museum of Fine Arts, Houston, TX</w:t>
      </w:r>
    </w:p>
    <w:p w:rsidR="00BB0AC7" w:rsidRPr="00BB0AC7" w:rsidRDefault="00BB0AC7" w:rsidP="002B14E6">
      <w:pPr>
        <w:spacing w:after="120" w:line="240" w:lineRule="auto"/>
        <w:rPr>
          <w:sz w:val="20"/>
          <w:szCs w:val="20"/>
        </w:rPr>
      </w:pPr>
      <w:r w:rsidRPr="00BB0AC7">
        <w:rPr>
          <w:sz w:val="20"/>
          <w:szCs w:val="20"/>
        </w:rPr>
        <w:t>Museum of Modern Art, New York, NY</w:t>
      </w:r>
    </w:p>
    <w:p w:rsidR="00BB0AC7" w:rsidRPr="00BB0AC7" w:rsidRDefault="00BB0AC7" w:rsidP="002B14E6">
      <w:pPr>
        <w:spacing w:after="120" w:line="240" w:lineRule="auto"/>
        <w:rPr>
          <w:sz w:val="20"/>
          <w:szCs w:val="20"/>
        </w:rPr>
      </w:pPr>
      <w:r w:rsidRPr="00BB0AC7">
        <w:rPr>
          <w:sz w:val="20"/>
          <w:szCs w:val="20"/>
        </w:rPr>
        <w:t>National Portrait Gallery, Washington, DC</w:t>
      </w:r>
    </w:p>
    <w:p w:rsidR="00BB0AC7" w:rsidRPr="00BB0AC7" w:rsidRDefault="00BB0AC7" w:rsidP="002B14E6">
      <w:pPr>
        <w:spacing w:after="120" w:line="240" w:lineRule="auto"/>
        <w:rPr>
          <w:sz w:val="20"/>
          <w:szCs w:val="20"/>
        </w:rPr>
      </w:pPr>
      <w:r w:rsidRPr="00BB0AC7">
        <w:rPr>
          <w:sz w:val="20"/>
          <w:szCs w:val="20"/>
        </w:rPr>
        <w:lastRenderedPageBreak/>
        <w:t>National Gallery of Canada, Ottawa</w:t>
      </w:r>
    </w:p>
    <w:p w:rsidR="00BB0AC7" w:rsidRPr="00BB0AC7" w:rsidRDefault="00BB0AC7" w:rsidP="002B14E6">
      <w:pPr>
        <w:spacing w:after="120" w:line="240" w:lineRule="auto"/>
        <w:rPr>
          <w:sz w:val="20"/>
          <w:szCs w:val="20"/>
        </w:rPr>
      </w:pPr>
      <w:r w:rsidRPr="00BB0AC7">
        <w:rPr>
          <w:sz w:val="20"/>
          <w:szCs w:val="20"/>
        </w:rPr>
        <w:t>New Orleans Museum of Art, New Orleans, LA</w:t>
      </w:r>
    </w:p>
    <w:p w:rsidR="00BB0AC7" w:rsidRPr="00BB0AC7" w:rsidRDefault="00BB0AC7" w:rsidP="002B14E6">
      <w:pPr>
        <w:spacing w:after="120" w:line="240" w:lineRule="auto"/>
        <w:rPr>
          <w:sz w:val="20"/>
          <w:szCs w:val="20"/>
        </w:rPr>
      </w:pPr>
      <w:r w:rsidRPr="00BB0AC7">
        <w:rPr>
          <w:sz w:val="20"/>
          <w:szCs w:val="20"/>
        </w:rPr>
        <w:t>New York Public Library, New York, NY</w:t>
      </w:r>
    </w:p>
    <w:p w:rsidR="00BB0AC7" w:rsidRPr="00BB0AC7" w:rsidRDefault="00BB0AC7" w:rsidP="002B14E6">
      <w:pPr>
        <w:spacing w:after="120" w:line="240" w:lineRule="auto"/>
        <w:rPr>
          <w:sz w:val="20"/>
          <w:szCs w:val="20"/>
        </w:rPr>
      </w:pPr>
      <w:r w:rsidRPr="00BB0AC7">
        <w:rPr>
          <w:sz w:val="20"/>
          <w:szCs w:val="20"/>
        </w:rPr>
        <w:t>Newark Museum, Newark, NJ</w:t>
      </w:r>
    </w:p>
    <w:p w:rsidR="00BB0AC7" w:rsidRPr="00BB0AC7" w:rsidRDefault="00BB0AC7" w:rsidP="002B14E6">
      <w:pPr>
        <w:spacing w:after="120" w:line="240" w:lineRule="auto"/>
        <w:rPr>
          <w:sz w:val="20"/>
          <w:szCs w:val="20"/>
        </w:rPr>
      </w:pPr>
      <w:r w:rsidRPr="00BB0AC7">
        <w:rPr>
          <w:sz w:val="20"/>
          <w:szCs w:val="20"/>
        </w:rPr>
        <w:t>Rhode Island School of Design, Providence, RI</w:t>
      </w:r>
    </w:p>
    <w:p w:rsidR="00BB0AC7" w:rsidRPr="00BB0AC7" w:rsidRDefault="00BB0AC7" w:rsidP="002B14E6">
      <w:pPr>
        <w:spacing w:after="120" w:line="240" w:lineRule="auto"/>
        <w:rPr>
          <w:sz w:val="20"/>
          <w:szCs w:val="20"/>
        </w:rPr>
      </w:pPr>
      <w:r w:rsidRPr="00BB0AC7">
        <w:rPr>
          <w:sz w:val="20"/>
          <w:szCs w:val="20"/>
        </w:rPr>
        <w:t>John &amp; Mable Ringling Museum of Art, Sarasota, FL</w:t>
      </w:r>
    </w:p>
    <w:p w:rsidR="00BB0AC7" w:rsidRDefault="00BB0AC7" w:rsidP="002B14E6">
      <w:pPr>
        <w:spacing w:after="120" w:line="240" w:lineRule="auto"/>
        <w:rPr>
          <w:sz w:val="20"/>
          <w:szCs w:val="20"/>
        </w:rPr>
      </w:pPr>
      <w:r w:rsidRPr="00BB0AC7">
        <w:rPr>
          <w:sz w:val="20"/>
          <w:szCs w:val="20"/>
        </w:rPr>
        <w:t>Saint Louis Museum of Art, St. Louis, MO</w:t>
      </w:r>
    </w:p>
    <w:p w:rsidR="00BB0AC7" w:rsidRDefault="00BB0AC7" w:rsidP="002B14E6">
      <w:pPr>
        <w:spacing w:after="120" w:line="240" w:lineRule="auto"/>
        <w:rPr>
          <w:sz w:val="20"/>
          <w:szCs w:val="20"/>
        </w:rPr>
      </w:pPr>
      <w:r>
        <w:rPr>
          <w:sz w:val="20"/>
          <w:szCs w:val="20"/>
        </w:rPr>
        <w:t>San Antonio Museum Association, San Antonio, TX</w:t>
      </w:r>
    </w:p>
    <w:p w:rsidR="00BB0AC7" w:rsidRDefault="00BB0AC7" w:rsidP="002B14E6">
      <w:pPr>
        <w:spacing w:after="120" w:line="240" w:lineRule="auto"/>
        <w:rPr>
          <w:sz w:val="20"/>
          <w:szCs w:val="20"/>
        </w:rPr>
      </w:pPr>
      <w:r>
        <w:rPr>
          <w:sz w:val="20"/>
          <w:szCs w:val="20"/>
        </w:rPr>
        <w:t>Spencer Museum of Art, Lawrence, KS</w:t>
      </w:r>
    </w:p>
    <w:p w:rsidR="00BB0AC7" w:rsidRDefault="00BB0AC7" w:rsidP="002B14E6">
      <w:pPr>
        <w:spacing w:after="120" w:line="240" w:lineRule="auto"/>
        <w:rPr>
          <w:sz w:val="20"/>
          <w:szCs w:val="20"/>
        </w:rPr>
      </w:pPr>
      <w:r>
        <w:rPr>
          <w:sz w:val="20"/>
          <w:szCs w:val="20"/>
        </w:rPr>
        <w:t>University of Louisville Photographic Archives, Louisville, KY</w:t>
      </w:r>
    </w:p>
    <w:p w:rsidR="00BB0AC7" w:rsidRDefault="00BB0AC7" w:rsidP="002B14E6">
      <w:pPr>
        <w:spacing w:after="120" w:line="240" w:lineRule="auto"/>
        <w:rPr>
          <w:sz w:val="20"/>
          <w:szCs w:val="20"/>
        </w:rPr>
      </w:pPr>
      <w:r>
        <w:rPr>
          <w:sz w:val="20"/>
          <w:szCs w:val="20"/>
        </w:rPr>
        <w:t>University of New Mexico Art Museum, Albuquerque, NM</w:t>
      </w:r>
    </w:p>
    <w:p w:rsidR="00FF1633" w:rsidRDefault="00BB0AC7" w:rsidP="002B14E6">
      <w:pPr>
        <w:spacing w:after="120" w:line="240" w:lineRule="auto"/>
        <w:rPr>
          <w:sz w:val="20"/>
          <w:szCs w:val="20"/>
        </w:rPr>
      </w:pPr>
      <w:r>
        <w:rPr>
          <w:sz w:val="20"/>
          <w:szCs w:val="20"/>
        </w:rPr>
        <w:t>Yale University Art Gallery, New Haven, Ct</w:t>
      </w:r>
    </w:p>
    <w:p w:rsidR="002B14E6" w:rsidRDefault="002B14E6" w:rsidP="002B14E6">
      <w:pPr>
        <w:spacing w:after="120" w:line="240" w:lineRule="auto"/>
        <w:rPr>
          <w:sz w:val="20"/>
          <w:szCs w:val="20"/>
        </w:rPr>
      </w:pPr>
    </w:p>
    <w:p w:rsidR="00EB324A" w:rsidRPr="002B14E6" w:rsidRDefault="00BB0AC7" w:rsidP="002B14E6">
      <w:pPr>
        <w:spacing w:after="120" w:line="240" w:lineRule="auto"/>
        <w:rPr>
          <w:b/>
          <w:sz w:val="20"/>
          <w:szCs w:val="20"/>
        </w:rPr>
      </w:pPr>
      <w:bookmarkStart w:id="0" w:name="_GoBack"/>
      <w:r w:rsidRPr="002B14E6">
        <w:rPr>
          <w:b/>
          <w:sz w:val="20"/>
          <w:szCs w:val="20"/>
        </w:rPr>
        <w:t>FILMS</w:t>
      </w:r>
    </w:p>
    <w:bookmarkEnd w:id="0"/>
    <w:p w:rsidR="00BB0AC7" w:rsidRDefault="00BB0AC7" w:rsidP="002B14E6">
      <w:pPr>
        <w:spacing w:after="120" w:line="240" w:lineRule="auto"/>
        <w:rPr>
          <w:sz w:val="20"/>
          <w:szCs w:val="20"/>
        </w:rPr>
      </w:pPr>
    </w:p>
    <w:p w:rsidR="00BB0AC7" w:rsidRDefault="00BB0AC7" w:rsidP="002B14E6">
      <w:pPr>
        <w:spacing w:after="120" w:line="240" w:lineRule="auto"/>
        <w:rPr>
          <w:sz w:val="20"/>
          <w:szCs w:val="20"/>
        </w:rPr>
      </w:pPr>
      <w:r>
        <w:rPr>
          <w:sz w:val="20"/>
          <w:szCs w:val="20"/>
        </w:rPr>
        <w:t>LITTLE FUGITIVE, 1953</w:t>
      </w:r>
    </w:p>
    <w:p w:rsidR="00BB0AC7" w:rsidRDefault="00BB0AC7" w:rsidP="002B14E6">
      <w:pPr>
        <w:spacing w:after="120" w:line="240" w:lineRule="auto"/>
        <w:rPr>
          <w:sz w:val="20"/>
          <w:szCs w:val="20"/>
        </w:rPr>
      </w:pPr>
      <w:r>
        <w:rPr>
          <w:sz w:val="20"/>
          <w:szCs w:val="20"/>
        </w:rPr>
        <w:t>Co-director, Co-producer, Co-writer, Cinematographer</w:t>
      </w:r>
    </w:p>
    <w:p w:rsidR="00D80516" w:rsidRDefault="00D80516" w:rsidP="002B14E6">
      <w:pPr>
        <w:spacing w:after="120" w:line="240" w:lineRule="auto"/>
        <w:rPr>
          <w:sz w:val="20"/>
          <w:szCs w:val="20"/>
        </w:rPr>
      </w:pPr>
    </w:p>
    <w:p w:rsidR="00BB0AC7" w:rsidRDefault="00BB0AC7" w:rsidP="002B14E6">
      <w:pPr>
        <w:spacing w:after="120" w:line="240" w:lineRule="auto"/>
        <w:rPr>
          <w:sz w:val="20"/>
          <w:szCs w:val="20"/>
        </w:rPr>
      </w:pPr>
      <w:r>
        <w:rPr>
          <w:sz w:val="20"/>
          <w:szCs w:val="20"/>
        </w:rPr>
        <w:t>National Film Registry, Library of Congress, 1997</w:t>
      </w:r>
    </w:p>
    <w:p w:rsidR="00D80516" w:rsidRDefault="00D80516" w:rsidP="002B14E6">
      <w:pPr>
        <w:spacing w:after="120" w:line="240" w:lineRule="auto"/>
        <w:rPr>
          <w:sz w:val="20"/>
          <w:szCs w:val="20"/>
        </w:rPr>
      </w:pPr>
    </w:p>
    <w:p w:rsidR="00BB0AC7" w:rsidRDefault="00D80516" w:rsidP="002B14E6">
      <w:pPr>
        <w:spacing w:after="120" w:line="240" w:lineRule="auto"/>
        <w:rPr>
          <w:sz w:val="20"/>
          <w:szCs w:val="20"/>
        </w:rPr>
      </w:pPr>
      <w:r>
        <w:rPr>
          <w:sz w:val="20"/>
          <w:szCs w:val="20"/>
        </w:rPr>
        <w:t>Academy Award Nomination for Best Motion Picture Story</w:t>
      </w:r>
    </w:p>
    <w:p w:rsidR="00D80516" w:rsidRDefault="00D80516" w:rsidP="002B14E6">
      <w:pPr>
        <w:spacing w:after="120" w:line="240" w:lineRule="auto"/>
        <w:rPr>
          <w:sz w:val="20"/>
          <w:szCs w:val="20"/>
        </w:rPr>
      </w:pPr>
    </w:p>
    <w:p w:rsidR="00D80516" w:rsidRDefault="00D80516" w:rsidP="002B14E6">
      <w:pPr>
        <w:spacing w:after="120" w:line="240" w:lineRule="auto"/>
        <w:rPr>
          <w:sz w:val="20"/>
          <w:szCs w:val="20"/>
        </w:rPr>
      </w:pPr>
      <w:r>
        <w:rPr>
          <w:sz w:val="20"/>
          <w:szCs w:val="20"/>
        </w:rPr>
        <w:t>Silver Lion, Venice Film Festival</w:t>
      </w:r>
    </w:p>
    <w:p w:rsidR="00D80516" w:rsidRDefault="00D80516" w:rsidP="002B14E6">
      <w:pPr>
        <w:spacing w:after="120" w:line="240" w:lineRule="auto"/>
        <w:rPr>
          <w:sz w:val="20"/>
          <w:szCs w:val="20"/>
        </w:rPr>
      </w:pPr>
    </w:p>
    <w:p w:rsidR="00D80516" w:rsidRDefault="00D80516" w:rsidP="002B14E6">
      <w:pPr>
        <w:spacing w:after="120" w:line="240" w:lineRule="auto"/>
        <w:rPr>
          <w:sz w:val="20"/>
          <w:szCs w:val="20"/>
        </w:rPr>
      </w:pPr>
      <w:r>
        <w:rPr>
          <w:sz w:val="20"/>
          <w:szCs w:val="20"/>
        </w:rPr>
        <w:t xml:space="preserve">Edinburgh Film Festival </w:t>
      </w:r>
    </w:p>
    <w:p w:rsidR="00D80516" w:rsidRDefault="00D80516" w:rsidP="002B14E6">
      <w:pPr>
        <w:spacing w:after="120" w:line="240" w:lineRule="auto"/>
        <w:rPr>
          <w:sz w:val="20"/>
          <w:szCs w:val="20"/>
        </w:rPr>
      </w:pPr>
      <w:r>
        <w:rPr>
          <w:sz w:val="20"/>
          <w:szCs w:val="20"/>
        </w:rPr>
        <w:t>Melbourne Film Festival</w:t>
      </w:r>
    </w:p>
    <w:p w:rsidR="00D80516" w:rsidRDefault="00D80516" w:rsidP="002B14E6">
      <w:pPr>
        <w:spacing w:after="120" w:line="240" w:lineRule="auto"/>
        <w:rPr>
          <w:sz w:val="20"/>
          <w:szCs w:val="20"/>
        </w:rPr>
      </w:pPr>
      <w:proofErr w:type="spellStart"/>
      <w:r>
        <w:rPr>
          <w:sz w:val="20"/>
          <w:szCs w:val="20"/>
        </w:rPr>
        <w:t>Montivideo</w:t>
      </w:r>
      <w:proofErr w:type="spellEnd"/>
      <w:r>
        <w:rPr>
          <w:sz w:val="20"/>
          <w:szCs w:val="20"/>
        </w:rPr>
        <w:t xml:space="preserve"> Festival</w:t>
      </w:r>
    </w:p>
    <w:p w:rsidR="00D80516" w:rsidRDefault="00D80516" w:rsidP="002B14E6">
      <w:pPr>
        <w:spacing w:after="120" w:line="240" w:lineRule="auto"/>
        <w:rPr>
          <w:sz w:val="20"/>
          <w:szCs w:val="20"/>
        </w:rPr>
      </w:pPr>
    </w:p>
    <w:p w:rsidR="00D80516" w:rsidRDefault="00D80516" w:rsidP="002B14E6">
      <w:pPr>
        <w:spacing w:after="120" w:line="240" w:lineRule="auto"/>
        <w:rPr>
          <w:sz w:val="20"/>
          <w:szCs w:val="20"/>
        </w:rPr>
      </w:pPr>
      <w:r>
        <w:rPr>
          <w:sz w:val="20"/>
          <w:szCs w:val="20"/>
        </w:rPr>
        <w:t>The Ten Best Films of 1953</w:t>
      </w:r>
    </w:p>
    <w:p w:rsidR="00D80516" w:rsidRDefault="00D80516" w:rsidP="002B14E6">
      <w:pPr>
        <w:spacing w:after="120" w:line="240" w:lineRule="auto"/>
        <w:rPr>
          <w:i/>
          <w:sz w:val="20"/>
          <w:szCs w:val="20"/>
        </w:rPr>
      </w:pPr>
      <w:r>
        <w:rPr>
          <w:sz w:val="20"/>
          <w:szCs w:val="20"/>
        </w:rPr>
        <w:t xml:space="preserve">National Board of Review, New York </w:t>
      </w:r>
      <w:r w:rsidRPr="00D80516">
        <w:rPr>
          <w:i/>
          <w:sz w:val="20"/>
          <w:szCs w:val="20"/>
        </w:rPr>
        <w:t>Herald Tribune</w:t>
      </w:r>
      <w:r>
        <w:rPr>
          <w:sz w:val="20"/>
          <w:szCs w:val="20"/>
        </w:rPr>
        <w:t xml:space="preserve">, </w:t>
      </w:r>
      <w:r w:rsidRPr="00D80516">
        <w:rPr>
          <w:i/>
          <w:sz w:val="20"/>
          <w:szCs w:val="20"/>
        </w:rPr>
        <w:t>Look, This Week</w:t>
      </w:r>
      <w:r>
        <w:rPr>
          <w:sz w:val="20"/>
          <w:szCs w:val="20"/>
        </w:rPr>
        <w:t xml:space="preserve">, New York </w:t>
      </w:r>
      <w:r w:rsidRPr="00D80516">
        <w:rPr>
          <w:i/>
          <w:sz w:val="20"/>
          <w:szCs w:val="20"/>
        </w:rPr>
        <w:t>Daily News</w:t>
      </w:r>
    </w:p>
    <w:p w:rsidR="00D80516" w:rsidRDefault="00D80516" w:rsidP="002B14E6">
      <w:pPr>
        <w:spacing w:after="120" w:line="240" w:lineRule="auto"/>
        <w:rPr>
          <w:i/>
          <w:sz w:val="20"/>
          <w:szCs w:val="20"/>
        </w:rPr>
      </w:pPr>
    </w:p>
    <w:p w:rsidR="00D80516" w:rsidRDefault="00D80516" w:rsidP="002B14E6">
      <w:pPr>
        <w:spacing w:after="120" w:line="240" w:lineRule="auto"/>
        <w:rPr>
          <w:sz w:val="20"/>
          <w:szCs w:val="20"/>
        </w:rPr>
      </w:pPr>
      <w:r>
        <w:rPr>
          <w:sz w:val="20"/>
          <w:szCs w:val="20"/>
        </w:rPr>
        <w:t>LOVERS AND LOLLIPOPS, 1955</w:t>
      </w:r>
    </w:p>
    <w:p w:rsidR="00D80516" w:rsidRDefault="00D80516" w:rsidP="002B14E6">
      <w:pPr>
        <w:spacing w:after="120" w:line="240" w:lineRule="auto"/>
        <w:rPr>
          <w:sz w:val="20"/>
          <w:szCs w:val="20"/>
        </w:rPr>
      </w:pPr>
      <w:r>
        <w:rPr>
          <w:sz w:val="20"/>
          <w:szCs w:val="20"/>
        </w:rPr>
        <w:t>Co-director, Co-producer, Co-writer, Cinematographer</w:t>
      </w:r>
    </w:p>
    <w:p w:rsidR="00D80516" w:rsidRDefault="00D80516" w:rsidP="002B14E6">
      <w:pPr>
        <w:spacing w:after="120" w:line="240" w:lineRule="auto"/>
        <w:rPr>
          <w:sz w:val="20"/>
          <w:szCs w:val="20"/>
        </w:rPr>
      </w:pPr>
      <w:r>
        <w:rPr>
          <w:sz w:val="20"/>
          <w:szCs w:val="20"/>
        </w:rPr>
        <w:t>Venice Film Festival</w:t>
      </w:r>
    </w:p>
    <w:p w:rsidR="00D80516" w:rsidRDefault="00D80516" w:rsidP="002B14E6">
      <w:pPr>
        <w:spacing w:after="120" w:line="240" w:lineRule="auto"/>
        <w:rPr>
          <w:sz w:val="20"/>
          <w:szCs w:val="20"/>
        </w:rPr>
      </w:pPr>
    </w:p>
    <w:p w:rsidR="00D80516" w:rsidRDefault="00D80516" w:rsidP="002B14E6">
      <w:pPr>
        <w:spacing w:after="120" w:line="240" w:lineRule="auto"/>
        <w:rPr>
          <w:sz w:val="20"/>
          <w:szCs w:val="20"/>
        </w:rPr>
      </w:pPr>
      <w:r>
        <w:rPr>
          <w:sz w:val="20"/>
          <w:szCs w:val="20"/>
        </w:rPr>
        <w:lastRenderedPageBreak/>
        <w:t>WEDDINGS AND BABIES, 1958</w:t>
      </w:r>
    </w:p>
    <w:p w:rsidR="00D80516" w:rsidRDefault="00D80516" w:rsidP="002B14E6">
      <w:pPr>
        <w:spacing w:after="120" w:line="240" w:lineRule="auto"/>
        <w:rPr>
          <w:sz w:val="20"/>
          <w:szCs w:val="20"/>
        </w:rPr>
      </w:pPr>
      <w:r>
        <w:rPr>
          <w:sz w:val="20"/>
          <w:szCs w:val="20"/>
        </w:rPr>
        <w:t>Director, Producer, Cinematographer</w:t>
      </w:r>
    </w:p>
    <w:p w:rsidR="00D80516" w:rsidRDefault="00D80516" w:rsidP="002B14E6">
      <w:pPr>
        <w:spacing w:after="120" w:line="240" w:lineRule="auto"/>
        <w:rPr>
          <w:sz w:val="20"/>
          <w:szCs w:val="20"/>
        </w:rPr>
      </w:pPr>
    </w:p>
    <w:p w:rsidR="00D80516" w:rsidRDefault="00D80516" w:rsidP="002B14E6">
      <w:pPr>
        <w:spacing w:after="120" w:line="240" w:lineRule="auto"/>
        <w:rPr>
          <w:sz w:val="20"/>
          <w:szCs w:val="20"/>
        </w:rPr>
      </w:pPr>
      <w:r>
        <w:rPr>
          <w:sz w:val="20"/>
          <w:szCs w:val="20"/>
        </w:rPr>
        <w:t>Critics Award, Venice Film Festival</w:t>
      </w:r>
    </w:p>
    <w:p w:rsidR="00D80516" w:rsidRDefault="00D80516" w:rsidP="002B14E6">
      <w:pPr>
        <w:spacing w:after="120" w:line="240" w:lineRule="auto"/>
        <w:rPr>
          <w:sz w:val="20"/>
          <w:szCs w:val="20"/>
        </w:rPr>
      </w:pPr>
    </w:p>
    <w:p w:rsidR="00D80516" w:rsidRDefault="00D80516" w:rsidP="002B14E6">
      <w:pPr>
        <w:spacing w:after="120" w:line="240" w:lineRule="auto"/>
        <w:rPr>
          <w:sz w:val="20"/>
          <w:szCs w:val="20"/>
        </w:rPr>
      </w:pPr>
      <w:r>
        <w:rPr>
          <w:sz w:val="20"/>
          <w:szCs w:val="20"/>
        </w:rPr>
        <w:t>I NEED A RIDE TO CALIFORNIA, 1968</w:t>
      </w:r>
    </w:p>
    <w:p w:rsidR="00D80516" w:rsidRDefault="00D80516" w:rsidP="002B14E6">
      <w:pPr>
        <w:spacing w:after="120" w:line="240" w:lineRule="auto"/>
        <w:rPr>
          <w:sz w:val="20"/>
          <w:szCs w:val="20"/>
        </w:rPr>
      </w:pPr>
      <w:r>
        <w:rPr>
          <w:sz w:val="20"/>
          <w:szCs w:val="20"/>
        </w:rPr>
        <w:t>Director, Producer, Cinematographer</w:t>
      </w:r>
    </w:p>
    <w:p w:rsidR="00D80516" w:rsidRDefault="00D80516" w:rsidP="002B14E6">
      <w:pPr>
        <w:spacing w:after="120" w:line="240" w:lineRule="auto"/>
        <w:rPr>
          <w:sz w:val="20"/>
          <w:szCs w:val="20"/>
        </w:rPr>
      </w:pPr>
    </w:p>
    <w:p w:rsidR="00D80516" w:rsidRDefault="00D80516" w:rsidP="002B14E6">
      <w:pPr>
        <w:spacing w:after="120" w:line="240" w:lineRule="auto"/>
        <w:rPr>
          <w:i/>
          <w:sz w:val="20"/>
          <w:szCs w:val="20"/>
        </w:rPr>
      </w:pPr>
    </w:p>
    <w:p w:rsidR="00C316B0" w:rsidRDefault="00C316B0" w:rsidP="002B14E6">
      <w:pPr>
        <w:spacing w:after="120" w:line="240" w:lineRule="auto"/>
        <w:rPr>
          <w:sz w:val="20"/>
          <w:szCs w:val="20"/>
        </w:rPr>
      </w:pPr>
    </w:p>
    <w:p w:rsidR="00D80516" w:rsidRDefault="00D80516" w:rsidP="002B14E6">
      <w:pPr>
        <w:spacing w:after="120" w:line="240" w:lineRule="auto"/>
        <w:rPr>
          <w:sz w:val="20"/>
          <w:szCs w:val="20"/>
        </w:rPr>
      </w:pPr>
    </w:p>
    <w:p w:rsidR="00775213" w:rsidRPr="00BB0AC7" w:rsidRDefault="00775213" w:rsidP="002B14E6">
      <w:pPr>
        <w:spacing w:after="120" w:line="240" w:lineRule="auto"/>
        <w:ind w:left="720" w:hanging="720"/>
        <w:rPr>
          <w:sz w:val="20"/>
          <w:szCs w:val="20"/>
        </w:rPr>
      </w:pPr>
    </w:p>
    <w:sectPr w:rsidR="00775213" w:rsidRPr="00BB0AC7" w:rsidSect="00450C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D16"/>
    <w:rsid w:val="002B14E6"/>
    <w:rsid w:val="00334C61"/>
    <w:rsid w:val="003500F3"/>
    <w:rsid w:val="00450C20"/>
    <w:rsid w:val="0053616D"/>
    <w:rsid w:val="00775213"/>
    <w:rsid w:val="008A5A83"/>
    <w:rsid w:val="00B1780D"/>
    <w:rsid w:val="00BB0AC7"/>
    <w:rsid w:val="00BD6D16"/>
    <w:rsid w:val="00C316B0"/>
    <w:rsid w:val="00D20029"/>
    <w:rsid w:val="00D80516"/>
    <w:rsid w:val="00E008E3"/>
    <w:rsid w:val="00E954B4"/>
    <w:rsid w:val="00EB324A"/>
    <w:rsid w:val="00ED1602"/>
    <w:rsid w:val="00F91B36"/>
    <w:rsid w:val="00FF1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0C2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0C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31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E024C-19F2-4990-80B4-91A3085DA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Anais Feyeux</dc:creator>
  <cp:lastModifiedBy>Anais Feyeux</cp:lastModifiedBy>
  <cp:revision>10</cp:revision>
  <dcterms:created xsi:type="dcterms:W3CDTF">2015-12-10T15:20:00Z</dcterms:created>
  <dcterms:modified xsi:type="dcterms:W3CDTF">2015-12-10T17:05:00Z</dcterms:modified>
</cp:coreProperties>
</file>