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74" w:rsidRDefault="00586E74" w:rsidP="00586E74">
      <w:pPr>
        <w:tabs>
          <w:tab w:val="left" w:pos="10980"/>
        </w:tabs>
        <w:autoSpaceDE w:val="0"/>
        <w:autoSpaceDN w:val="0"/>
        <w:adjustRightInd w:val="0"/>
        <w:ind w:left="-720" w:right="882"/>
        <w:rPr>
          <w:rFonts w:ascii="Calibri Light" w:hAnsi="Calibri Light"/>
          <w:u w:val="single"/>
        </w:rPr>
      </w:pPr>
    </w:p>
    <w:p w:rsidR="00586E74" w:rsidRDefault="00586E74" w:rsidP="00586E74">
      <w:pPr>
        <w:tabs>
          <w:tab w:val="left" w:pos="10980"/>
        </w:tabs>
        <w:autoSpaceDE w:val="0"/>
        <w:autoSpaceDN w:val="0"/>
        <w:adjustRightInd w:val="0"/>
        <w:ind w:left="-720" w:right="882"/>
        <w:rPr>
          <w:rFonts w:ascii="Calibri Light" w:hAnsi="Calibri Light"/>
          <w:u w:val="single"/>
        </w:rPr>
      </w:pPr>
    </w:p>
    <w:p w:rsidR="00586E74" w:rsidRPr="00E8426C" w:rsidRDefault="00586E74" w:rsidP="00586E74">
      <w:pPr>
        <w:ind w:right="270"/>
        <w:jc w:val="both"/>
        <w:rPr>
          <w:rFonts w:ascii="Calibri Light" w:hAnsi="Calibri Light" w:cs="Arial"/>
          <w:color w:val="7F7F7F"/>
          <w:sz w:val="16"/>
          <w:szCs w:val="16"/>
        </w:rPr>
      </w:pPr>
      <w:r>
        <w:rPr>
          <w:rFonts w:ascii="Calibri Light" w:hAnsi="Calibri Light" w:cs="Arial"/>
          <w:color w:val="7F7F7F"/>
          <w:sz w:val="16"/>
          <w:szCs w:val="16"/>
        </w:rPr>
        <w:t>FOR IMMEDIATE RELEASE</w:t>
      </w:r>
    </w:p>
    <w:p w:rsidR="00586E74" w:rsidRPr="00B93837" w:rsidRDefault="00586E74" w:rsidP="00586E74">
      <w:pPr>
        <w:tabs>
          <w:tab w:val="left" w:pos="10980"/>
        </w:tabs>
        <w:autoSpaceDE w:val="0"/>
        <w:autoSpaceDN w:val="0"/>
        <w:adjustRightInd w:val="0"/>
        <w:ind w:right="882"/>
        <w:rPr>
          <w:rFonts w:ascii="Calibri Light" w:hAnsi="Calibri Light"/>
          <w:sz w:val="20"/>
          <w:szCs w:val="40"/>
        </w:rPr>
      </w:pPr>
    </w:p>
    <w:p w:rsidR="00A53950" w:rsidRDefault="00A53950" w:rsidP="00586E74">
      <w:pPr>
        <w:autoSpaceDE w:val="0"/>
        <w:autoSpaceDN w:val="0"/>
        <w:adjustRightInd w:val="0"/>
        <w:jc w:val="both"/>
        <w:rPr>
          <w:rFonts w:ascii="Calibri Light" w:hAnsi="Calibri Light"/>
          <w:sz w:val="40"/>
          <w:szCs w:val="40"/>
        </w:rPr>
      </w:pPr>
      <w:r>
        <w:rPr>
          <w:rFonts w:ascii="Calibri Light" w:hAnsi="Calibri Light"/>
          <w:sz w:val="40"/>
          <w:szCs w:val="40"/>
        </w:rPr>
        <w:t>Louis Draper</w:t>
      </w:r>
    </w:p>
    <w:p w:rsidR="00586E74" w:rsidRPr="005B1AA0" w:rsidRDefault="00586E74" w:rsidP="00586E74">
      <w:pPr>
        <w:autoSpaceDE w:val="0"/>
        <w:autoSpaceDN w:val="0"/>
        <w:adjustRightInd w:val="0"/>
        <w:jc w:val="both"/>
        <w:rPr>
          <w:rFonts w:ascii="Calibri Light" w:hAnsi="Calibri Light" w:cs="Arial"/>
          <w:szCs w:val="22"/>
        </w:rPr>
      </w:pPr>
      <w:r w:rsidRPr="009A691D">
        <w:rPr>
          <w:rFonts w:ascii="Calibri Light" w:hAnsi="Calibri Light" w:cs="Arial"/>
          <w:szCs w:val="22"/>
        </w:rPr>
        <w:t>Exhibition:</w:t>
      </w:r>
      <w:r w:rsidR="002D6A95">
        <w:rPr>
          <w:rFonts w:ascii="Calibri Light" w:hAnsi="Calibri Light" w:cs="Arial"/>
          <w:szCs w:val="22"/>
        </w:rPr>
        <w:t xml:space="preserve"> </w:t>
      </w:r>
      <w:r>
        <w:rPr>
          <w:rFonts w:ascii="Calibri Light" w:hAnsi="Calibri Light" w:cs="Arial"/>
          <w:szCs w:val="22"/>
        </w:rPr>
        <w:t>January 14</w:t>
      </w:r>
      <w:r w:rsidRPr="00991090">
        <w:rPr>
          <w:rFonts w:ascii="Calibri Light" w:hAnsi="Calibri Light" w:cs="Arial"/>
          <w:szCs w:val="22"/>
          <w:vertAlign w:val="superscript"/>
        </w:rPr>
        <w:t>th</w:t>
      </w:r>
      <w:r>
        <w:rPr>
          <w:rFonts w:ascii="Calibri Light" w:hAnsi="Calibri Light" w:cs="Arial"/>
          <w:szCs w:val="22"/>
        </w:rPr>
        <w:t xml:space="preserve"> – February 20</w:t>
      </w:r>
      <w:r w:rsidRPr="002B2F79">
        <w:rPr>
          <w:rFonts w:ascii="Calibri Light" w:hAnsi="Calibri Light" w:cs="Arial"/>
          <w:szCs w:val="22"/>
          <w:vertAlign w:val="superscript"/>
        </w:rPr>
        <w:t>th</w:t>
      </w:r>
      <w:r w:rsidR="00B50770">
        <w:rPr>
          <w:rFonts w:ascii="Calibri Light" w:hAnsi="Calibri Light" w:cs="Arial"/>
          <w:szCs w:val="22"/>
        </w:rPr>
        <w:t>, 2016</w:t>
      </w:r>
    </w:p>
    <w:p w:rsidR="00586E74" w:rsidRPr="009A691D" w:rsidRDefault="00586E74" w:rsidP="00586E74">
      <w:pPr>
        <w:jc w:val="both"/>
        <w:rPr>
          <w:rFonts w:ascii="Calibri Light" w:hAnsi="Calibri Light" w:cs="Arial"/>
        </w:rPr>
      </w:pPr>
      <w:r w:rsidRPr="009A691D">
        <w:rPr>
          <w:rFonts w:ascii="Calibri Light" w:hAnsi="Calibri Light" w:cs="Arial"/>
        </w:rPr>
        <w:t xml:space="preserve">Opening Reception: </w:t>
      </w:r>
      <w:r>
        <w:rPr>
          <w:rFonts w:ascii="Calibri Light" w:hAnsi="Calibri Light" w:cs="Arial"/>
        </w:rPr>
        <w:t>January 14</w:t>
      </w:r>
      <w:r w:rsidRPr="00991090">
        <w:rPr>
          <w:rFonts w:ascii="Calibri Light" w:hAnsi="Calibri Light" w:cs="Arial"/>
          <w:vertAlign w:val="superscript"/>
        </w:rPr>
        <w:t>th</w:t>
      </w:r>
      <w:r w:rsidR="00B50770">
        <w:rPr>
          <w:rFonts w:ascii="Calibri Light" w:hAnsi="Calibri Light" w:cs="Arial"/>
        </w:rPr>
        <w:t>, 2016</w:t>
      </w:r>
      <w:r>
        <w:rPr>
          <w:rFonts w:ascii="Calibri Light" w:hAnsi="Calibri Light" w:cs="Arial"/>
        </w:rPr>
        <w:t>,</w:t>
      </w:r>
      <w:r w:rsidRPr="009A691D">
        <w:rPr>
          <w:rFonts w:ascii="Calibri Light" w:hAnsi="Calibri Light" w:cs="Arial"/>
        </w:rPr>
        <w:t xml:space="preserve"> 6 – 8 PM</w:t>
      </w:r>
      <w:r>
        <w:rPr>
          <w:rFonts w:ascii="Calibri Light" w:hAnsi="Calibri Light" w:cs="Arial"/>
        </w:rPr>
        <w:t xml:space="preserve"> </w:t>
      </w:r>
    </w:p>
    <w:p w:rsidR="00586E74" w:rsidRDefault="00586E74" w:rsidP="00586E74">
      <w:pPr>
        <w:autoSpaceDE w:val="0"/>
        <w:autoSpaceDN w:val="0"/>
        <w:adjustRightInd w:val="0"/>
        <w:jc w:val="both"/>
        <w:rPr>
          <w:rFonts w:ascii="Calibri Light" w:hAnsi="Calibri Light" w:cs="Lucida Sans Unicode"/>
          <w:iCs/>
          <w:color w:val="000000"/>
        </w:rPr>
      </w:pPr>
    </w:p>
    <w:p w:rsidR="00000999" w:rsidRDefault="00000999" w:rsidP="002D6A95">
      <w:pPr>
        <w:autoSpaceDE w:val="0"/>
        <w:autoSpaceDN w:val="0"/>
        <w:adjustRightInd w:val="0"/>
        <w:jc w:val="both"/>
        <w:rPr>
          <w:rFonts w:ascii="Calibri Light" w:hAnsi="Calibri Light" w:cs="Lucida Sans Unicode"/>
          <w:iCs/>
          <w:color w:val="000000"/>
        </w:rPr>
      </w:pPr>
    </w:p>
    <w:p w:rsidR="002D6A95" w:rsidRPr="00000999" w:rsidRDefault="008D439F" w:rsidP="002D6A95">
      <w:pPr>
        <w:autoSpaceDE w:val="0"/>
        <w:autoSpaceDN w:val="0"/>
        <w:adjustRightInd w:val="0"/>
        <w:jc w:val="both"/>
        <w:rPr>
          <w:rFonts w:ascii="Calibri Light" w:hAnsi="Calibri Light" w:cs="Lucida Sans Unicode"/>
          <w:iCs/>
          <w:color w:val="000000"/>
          <w:sz w:val="23"/>
          <w:szCs w:val="23"/>
        </w:rPr>
      </w:pPr>
      <w:r>
        <w:rPr>
          <w:rFonts w:ascii="Calibri Light" w:hAnsi="Calibri Light" w:cs="Lucida Sans Unicode"/>
          <w:iCs/>
          <w:color w:val="000000"/>
          <w:sz w:val="23"/>
          <w:szCs w:val="23"/>
        </w:rPr>
        <w:t xml:space="preserve">Coinciding with Black History Month, Steven Kasher Gallery is </w:t>
      </w:r>
      <w:r w:rsidRPr="00000999">
        <w:rPr>
          <w:rFonts w:ascii="Calibri Light" w:hAnsi="Calibri Light" w:cs="Lucida Sans Unicode"/>
          <w:iCs/>
          <w:color w:val="000000"/>
          <w:sz w:val="23"/>
          <w:szCs w:val="23"/>
        </w:rPr>
        <w:t xml:space="preserve">presenting the first ever New York solo exhibition of founding </w:t>
      </w:r>
      <w:proofErr w:type="spellStart"/>
      <w:r w:rsidRPr="00000999">
        <w:rPr>
          <w:rFonts w:ascii="Calibri Light" w:hAnsi="Calibri Light" w:cs="Lucida Sans Unicode"/>
          <w:iCs/>
          <w:color w:val="000000"/>
          <w:sz w:val="23"/>
          <w:szCs w:val="23"/>
        </w:rPr>
        <w:t>Kamoinge</w:t>
      </w:r>
      <w:proofErr w:type="spellEnd"/>
      <w:r w:rsidRPr="00000999">
        <w:rPr>
          <w:rFonts w:ascii="Calibri Light" w:hAnsi="Calibri Light" w:cs="Lucida Sans Unicode"/>
          <w:iCs/>
          <w:color w:val="000000"/>
          <w:sz w:val="23"/>
          <w:szCs w:val="23"/>
        </w:rPr>
        <w:t xml:space="preserve"> member Louis Draper. The retrospective</w:t>
      </w:r>
      <w:r w:rsidR="001F414F">
        <w:rPr>
          <w:rFonts w:ascii="Calibri Light" w:hAnsi="Calibri Light" w:cs="Lucida Sans Unicode"/>
          <w:iCs/>
          <w:color w:val="000000"/>
          <w:sz w:val="23"/>
          <w:szCs w:val="23"/>
        </w:rPr>
        <w:t xml:space="preserve"> </w:t>
      </w:r>
      <w:r w:rsidRPr="00000999">
        <w:rPr>
          <w:rFonts w:ascii="Calibri Light" w:hAnsi="Calibri Light" w:cs="Lucida Sans Unicode"/>
          <w:iCs/>
          <w:color w:val="000000"/>
          <w:sz w:val="23"/>
          <w:szCs w:val="23"/>
        </w:rPr>
        <w:t xml:space="preserve">features over 75 vintage black and white prints spanning Draper’s career from the 1950s – 1980s. </w:t>
      </w:r>
      <w:proofErr w:type="spellStart"/>
      <w:r w:rsidR="00586E74" w:rsidRPr="00000999">
        <w:rPr>
          <w:rFonts w:ascii="Calibri Light" w:hAnsi="Calibri Light" w:cs="Lucida Sans Unicode"/>
          <w:iCs/>
          <w:color w:val="000000"/>
          <w:sz w:val="23"/>
          <w:szCs w:val="23"/>
        </w:rPr>
        <w:t>Kamoinge</w:t>
      </w:r>
      <w:proofErr w:type="spellEnd"/>
      <w:r w:rsidR="00586E74" w:rsidRPr="00000999">
        <w:rPr>
          <w:rFonts w:ascii="Calibri Light" w:hAnsi="Calibri Light" w:cs="Lucida Sans Unicode"/>
          <w:iCs/>
          <w:color w:val="000000"/>
          <w:sz w:val="23"/>
          <w:szCs w:val="23"/>
        </w:rPr>
        <w:t xml:space="preserve"> Workshop,</w:t>
      </w:r>
      <w:r w:rsidR="00586E74" w:rsidRPr="00000999">
        <w:rPr>
          <w:noProof/>
          <w:sz w:val="23"/>
          <w:szCs w:val="23"/>
        </w:rPr>
        <w:drawing>
          <wp:anchor distT="0" distB="0" distL="114300" distR="114300" simplePos="0" relativeHeight="251659264" behindDoc="0" locked="0" layoutInCell="1" allowOverlap="1">
            <wp:simplePos x="0" y="0"/>
            <wp:positionH relativeFrom="margin">
              <wp:posOffset>4460240</wp:posOffset>
            </wp:positionH>
            <wp:positionV relativeFrom="margin">
              <wp:posOffset>1608455</wp:posOffset>
            </wp:positionV>
            <wp:extent cx="1569085" cy="2040890"/>
            <wp:effectExtent l="0" t="0" r="0" b="0"/>
            <wp:wrapSquare wrapText="bothSides"/>
            <wp:docPr id="1" name="Picture 1" descr="Dr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p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085" cy="204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E74" w:rsidRPr="00000999">
        <w:rPr>
          <w:rFonts w:ascii="Calibri Light" w:hAnsi="Calibri Light" w:cs="Lucida Sans Unicode"/>
          <w:iCs/>
          <w:color w:val="000000"/>
          <w:sz w:val="23"/>
          <w:szCs w:val="23"/>
        </w:rPr>
        <w:t xml:space="preserve"> the seminal and enduring black photogra</w:t>
      </w:r>
      <w:r w:rsidR="006F07D7" w:rsidRPr="00000999">
        <w:rPr>
          <w:rFonts w:ascii="Calibri Light" w:hAnsi="Calibri Light" w:cs="Lucida Sans Unicode"/>
          <w:iCs/>
          <w:color w:val="000000"/>
          <w:sz w:val="23"/>
          <w:szCs w:val="23"/>
        </w:rPr>
        <w:t xml:space="preserve">phy collective, </w:t>
      </w:r>
      <w:r w:rsidR="00586E74" w:rsidRPr="00000999">
        <w:rPr>
          <w:rFonts w:ascii="Calibri Light" w:hAnsi="Calibri Light" w:cs="Lucida Sans Unicode"/>
          <w:iCs/>
          <w:color w:val="000000"/>
          <w:sz w:val="23"/>
          <w:szCs w:val="23"/>
        </w:rPr>
        <w:t xml:space="preserve">is finally having its moment in the spotlight. </w:t>
      </w:r>
      <w:r w:rsidR="006F07D7" w:rsidRPr="00000999">
        <w:rPr>
          <w:rFonts w:ascii="Calibri Light" w:hAnsi="Calibri Light" w:cs="Lucida Sans Unicode"/>
          <w:iCs/>
          <w:color w:val="000000"/>
          <w:sz w:val="23"/>
          <w:szCs w:val="23"/>
        </w:rPr>
        <w:t xml:space="preserve">The new publication, </w:t>
      </w:r>
      <w:r w:rsidR="006F07D7" w:rsidRPr="00000999">
        <w:rPr>
          <w:rFonts w:ascii="Calibri Light" w:hAnsi="Calibri Light" w:cs="Lucida Sans Unicode"/>
          <w:i/>
          <w:iCs/>
          <w:color w:val="000000"/>
          <w:sz w:val="23"/>
          <w:szCs w:val="23"/>
        </w:rPr>
        <w:t xml:space="preserve">Timeless: Photographs by </w:t>
      </w:r>
      <w:proofErr w:type="spellStart"/>
      <w:r w:rsidR="006F07D7" w:rsidRPr="00000999">
        <w:rPr>
          <w:rFonts w:ascii="Calibri Light" w:hAnsi="Calibri Light" w:cs="Lucida Sans Unicode"/>
          <w:i/>
          <w:iCs/>
          <w:color w:val="000000"/>
          <w:sz w:val="23"/>
          <w:szCs w:val="23"/>
        </w:rPr>
        <w:t>Kamoinge</w:t>
      </w:r>
      <w:proofErr w:type="spellEnd"/>
      <w:r w:rsidR="006F07D7" w:rsidRPr="00000999">
        <w:rPr>
          <w:rFonts w:ascii="Calibri Light" w:hAnsi="Calibri Light" w:cs="Lucida Sans Unicode"/>
          <w:iCs/>
          <w:color w:val="000000"/>
          <w:sz w:val="23"/>
          <w:szCs w:val="23"/>
        </w:rPr>
        <w:t xml:space="preserve"> (Schiffer), commemorates the</w:t>
      </w:r>
      <w:r w:rsidR="00586E74" w:rsidRPr="00000999">
        <w:rPr>
          <w:rFonts w:ascii="Calibri Light" w:hAnsi="Calibri Light" w:cs="Lucida Sans Unicode"/>
          <w:iCs/>
          <w:color w:val="000000"/>
          <w:sz w:val="23"/>
          <w:szCs w:val="23"/>
        </w:rPr>
        <w:t xml:space="preserve"> 50th anniv</w:t>
      </w:r>
      <w:r w:rsidR="00D8107C">
        <w:rPr>
          <w:rFonts w:ascii="Calibri Light" w:hAnsi="Calibri Light" w:cs="Lucida Sans Unicode"/>
          <w:iCs/>
          <w:color w:val="000000"/>
          <w:sz w:val="23"/>
          <w:szCs w:val="23"/>
        </w:rPr>
        <w:t>ersary of the group and features a cover image by Draper</w:t>
      </w:r>
      <w:r w:rsidR="00586E74" w:rsidRPr="00000999">
        <w:rPr>
          <w:rFonts w:ascii="Calibri Light" w:hAnsi="Calibri Light" w:cs="Lucida Sans Unicode"/>
          <w:iCs/>
          <w:color w:val="000000"/>
          <w:sz w:val="23"/>
          <w:szCs w:val="23"/>
        </w:rPr>
        <w:t>. Steven Kasher Gallery is proud to be a part of this renewed and long-overdue interest</w:t>
      </w:r>
      <w:r w:rsidR="00D8107C">
        <w:rPr>
          <w:rFonts w:ascii="Calibri Light" w:hAnsi="Calibri Light" w:cs="Lucida Sans Unicode"/>
          <w:iCs/>
          <w:color w:val="000000"/>
          <w:sz w:val="23"/>
          <w:szCs w:val="23"/>
        </w:rPr>
        <w:t xml:space="preserve"> in</w:t>
      </w:r>
      <w:r w:rsidR="00586E74" w:rsidRPr="00000999">
        <w:rPr>
          <w:rFonts w:ascii="Calibri Light" w:hAnsi="Calibri Light" w:cs="Lucida Sans Unicode"/>
          <w:iCs/>
          <w:color w:val="000000"/>
          <w:sz w:val="23"/>
          <w:szCs w:val="23"/>
        </w:rPr>
        <w:t xml:space="preserve"> the work of these important photographers</w:t>
      </w:r>
      <w:r>
        <w:rPr>
          <w:rFonts w:ascii="Calibri Light" w:hAnsi="Calibri Light" w:cs="Lucida Sans Unicode"/>
          <w:iCs/>
          <w:color w:val="000000"/>
          <w:sz w:val="23"/>
          <w:szCs w:val="23"/>
        </w:rPr>
        <w:t>.</w:t>
      </w:r>
    </w:p>
    <w:p w:rsidR="002D6A95" w:rsidRPr="00000999" w:rsidRDefault="002D6A95" w:rsidP="00586E74">
      <w:pPr>
        <w:autoSpaceDE w:val="0"/>
        <w:autoSpaceDN w:val="0"/>
        <w:adjustRightInd w:val="0"/>
        <w:jc w:val="both"/>
        <w:rPr>
          <w:rFonts w:ascii="Calibri Light" w:hAnsi="Calibri Light" w:cs="Lucida Sans Unicode"/>
          <w:iCs/>
          <w:color w:val="000000"/>
          <w:sz w:val="23"/>
          <w:szCs w:val="23"/>
        </w:rPr>
      </w:pPr>
    </w:p>
    <w:p w:rsidR="006F07D7" w:rsidRPr="00000999" w:rsidRDefault="006F07D7" w:rsidP="006F07D7">
      <w:pPr>
        <w:autoSpaceDE w:val="0"/>
        <w:autoSpaceDN w:val="0"/>
        <w:adjustRightInd w:val="0"/>
        <w:jc w:val="both"/>
        <w:rPr>
          <w:rFonts w:ascii="Calibri Light" w:hAnsi="Calibri Light" w:cs="Lucida Sans Unicode"/>
          <w:iCs/>
          <w:color w:val="000000"/>
          <w:sz w:val="23"/>
          <w:szCs w:val="23"/>
        </w:rPr>
      </w:pPr>
      <w:r w:rsidRPr="00000999">
        <w:rPr>
          <w:rFonts w:ascii="Calibri Light" w:hAnsi="Calibri Light" w:cs="Lucida Sans Unicode"/>
          <w:iCs/>
          <w:color w:val="000000"/>
          <w:sz w:val="23"/>
          <w:szCs w:val="23"/>
        </w:rPr>
        <w:t>Given the current pol</w:t>
      </w:r>
      <w:r w:rsidR="00D8107C">
        <w:rPr>
          <w:rFonts w:ascii="Calibri Light" w:hAnsi="Calibri Light" w:cs="Lucida Sans Unicode"/>
          <w:iCs/>
          <w:color w:val="000000"/>
          <w:sz w:val="23"/>
          <w:szCs w:val="23"/>
        </w:rPr>
        <w:t>itical and racial climate with</w:t>
      </w:r>
      <w:r w:rsidRPr="00000999">
        <w:rPr>
          <w:rFonts w:ascii="Calibri Light" w:hAnsi="Calibri Light" w:cs="Lucida Sans Unicode"/>
          <w:iCs/>
          <w:color w:val="000000"/>
          <w:sz w:val="23"/>
          <w:szCs w:val="23"/>
        </w:rPr>
        <w:t xml:space="preserve"> tensions run</w:t>
      </w:r>
      <w:r w:rsidR="00D8107C">
        <w:rPr>
          <w:rFonts w:ascii="Calibri Light" w:hAnsi="Calibri Light" w:cs="Lucida Sans Unicode"/>
          <w:iCs/>
          <w:color w:val="000000"/>
          <w:sz w:val="23"/>
          <w:szCs w:val="23"/>
        </w:rPr>
        <w:t>ning high</w:t>
      </w:r>
      <w:r w:rsidRPr="00000999">
        <w:rPr>
          <w:rFonts w:ascii="Calibri Light" w:hAnsi="Calibri Light" w:cs="Lucida Sans Unicode"/>
          <w:iCs/>
          <w:color w:val="000000"/>
          <w:sz w:val="23"/>
          <w:szCs w:val="23"/>
        </w:rPr>
        <w:t xml:space="preserve"> this </w:t>
      </w:r>
      <w:r w:rsidR="00A53950">
        <w:rPr>
          <w:rFonts w:ascii="Calibri Light" w:hAnsi="Calibri Light" w:cs="Lucida Sans Unicode"/>
          <w:iCs/>
          <w:color w:val="000000"/>
          <w:sz w:val="23"/>
          <w:szCs w:val="23"/>
        </w:rPr>
        <w:t xml:space="preserve">revived interest in Draper and </w:t>
      </w:r>
      <w:proofErr w:type="spellStart"/>
      <w:r w:rsidR="00A53950">
        <w:rPr>
          <w:rFonts w:ascii="Calibri Light" w:hAnsi="Calibri Light" w:cs="Lucida Sans Unicode"/>
          <w:iCs/>
          <w:color w:val="000000"/>
          <w:sz w:val="23"/>
          <w:szCs w:val="23"/>
        </w:rPr>
        <w:t>Kamoinge</w:t>
      </w:r>
      <w:proofErr w:type="spellEnd"/>
      <w:r w:rsidR="00A53950">
        <w:rPr>
          <w:rFonts w:ascii="Calibri Light" w:hAnsi="Calibri Light" w:cs="Lucida Sans Unicode"/>
          <w:iCs/>
          <w:color w:val="000000"/>
          <w:sz w:val="23"/>
          <w:szCs w:val="23"/>
        </w:rPr>
        <w:t xml:space="preserve"> are</w:t>
      </w:r>
      <w:r w:rsidRPr="00000999">
        <w:rPr>
          <w:rFonts w:ascii="Calibri Light" w:hAnsi="Calibri Light" w:cs="Lucida Sans Unicode"/>
          <w:iCs/>
          <w:color w:val="000000"/>
          <w:sz w:val="23"/>
          <w:szCs w:val="23"/>
        </w:rPr>
        <w:t xml:space="preserve"> timely. </w:t>
      </w:r>
      <w:r w:rsidR="00BB17A8" w:rsidRPr="00000999">
        <w:rPr>
          <w:rFonts w:ascii="Calibri Light" w:hAnsi="Calibri Light" w:cs="Lucida Sans Unicode"/>
          <w:iCs/>
          <w:color w:val="000000"/>
          <w:sz w:val="23"/>
          <w:szCs w:val="23"/>
        </w:rPr>
        <w:t>In the</w:t>
      </w:r>
      <w:r w:rsidRPr="00000999">
        <w:rPr>
          <w:rFonts w:ascii="Calibri Light" w:hAnsi="Calibri Light" w:cs="Lucida Sans Unicode"/>
          <w:iCs/>
          <w:color w:val="000000"/>
          <w:sz w:val="23"/>
          <w:szCs w:val="23"/>
        </w:rPr>
        <w:t xml:space="preserve"> New York Ti</w:t>
      </w:r>
      <w:r w:rsidR="00BB17A8" w:rsidRPr="00000999">
        <w:rPr>
          <w:rFonts w:ascii="Calibri Light" w:hAnsi="Calibri Light" w:cs="Lucida Sans Unicode"/>
          <w:iCs/>
          <w:color w:val="000000"/>
          <w:sz w:val="23"/>
          <w:szCs w:val="23"/>
        </w:rPr>
        <w:t>mes</w:t>
      </w:r>
      <w:r w:rsidR="00A53950">
        <w:rPr>
          <w:rFonts w:ascii="Calibri Light" w:hAnsi="Calibri Light" w:cs="Lucida Sans Unicode"/>
          <w:iCs/>
          <w:color w:val="000000"/>
          <w:sz w:val="23"/>
          <w:szCs w:val="23"/>
        </w:rPr>
        <w:t>, Maurice Berger writes, quoting Draper</w:t>
      </w:r>
      <w:r w:rsidRPr="00000999">
        <w:rPr>
          <w:rFonts w:ascii="Calibri Light" w:hAnsi="Calibri Light" w:cs="Lucida Sans Unicode"/>
          <w:iCs/>
          <w:color w:val="000000"/>
          <w:sz w:val="23"/>
          <w:szCs w:val="23"/>
        </w:rPr>
        <w:t>, “</w:t>
      </w:r>
      <w:r w:rsidR="00A53950">
        <w:rPr>
          <w:rFonts w:ascii="Calibri Light" w:hAnsi="Calibri Light" w:cs="Lucida Sans Unicode"/>
          <w:iCs/>
          <w:color w:val="000000"/>
          <w:sz w:val="23"/>
          <w:szCs w:val="23"/>
        </w:rPr>
        <w:t>‘</w:t>
      </w:r>
      <w:r w:rsidRPr="00000999">
        <w:rPr>
          <w:rFonts w:ascii="Calibri Light" w:hAnsi="Calibri Light" w:cs="Lucida Sans Unicode"/>
          <w:iCs/>
          <w:color w:val="000000"/>
          <w:sz w:val="23"/>
          <w:szCs w:val="23"/>
        </w:rPr>
        <w:t>We spe</w:t>
      </w:r>
      <w:r w:rsidR="00A53950">
        <w:rPr>
          <w:rFonts w:ascii="Calibri Light" w:hAnsi="Calibri Light" w:cs="Lucida Sans Unicode"/>
          <w:iCs/>
          <w:color w:val="000000"/>
          <w:sz w:val="23"/>
          <w:szCs w:val="23"/>
        </w:rPr>
        <w:t>ak of our lives as only we can,’</w:t>
      </w:r>
      <w:r w:rsidRPr="00000999">
        <w:rPr>
          <w:rFonts w:ascii="Calibri Light" w:hAnsi="Calibri Light" w:cs="Lucida Sans Unicode"/>
          <w:iCs/>
          <w:color w:val="000000"/>
          <w:sz w:val="23"/>
          <w:szCs w:val="23"/>
        </w:rPr>
        <w:t xml:space="preserve"> Mr. Draper wrote about the personal and individualistic perspective of </w:t>
      </w:r>
      <w:proofErr w:type="spellStart"/>
      <w:r w:rsidRPr="00000999">
        <w:rPr>
          <w:rFonts w:ascii="Calibri Light" w:hAnsi="Calibri Light" w:cs="Lucida Sans Unicode"/>
          <w:iCs/>
          <w:color w:val="000000"/>
          <w:sz w:val="23"/>
          <w:szCs w:val="23"/>
        </w:rPr>
        <w:t>Kamoinge’s</w:t>
      </w:r>
      <w:proofErr w:type="spellEnd"/>
      <w:r w:rsidRPr="00000999">
        <w:rPr>
          <w:rFonts w:ascii="Calibri Light" w:hAnsi="Calibri Light" w:cs="Lucida Sans Unicode"/>
          <w:iCs/>
          <w:color w:val="000000"/>
          <w:sz w:val="23"/>
          <w:szCs w:val="23"/>
        </w:rPr>
        <w:t xml:space="preserve"> African-American p</w:t>
      </w:r>
      <w:r w:rsidR="001F414F">
        <w:rPr>
          <w:rFonts w:ascii="Calibri Light" w:hAnsi="Calibri Light" w:cs="Lucida Sans Unicode"/>
          <w:iCs/>
          <w:color w:val="000000"/>
          <w:sz w:val="23"/>
          <w:szCs w:val="23"/>
        </w:rPr>
        <w:t>hotographers, and the book</w:t>
      </w:r>
      <w:r w:rsidRPr="00000999">
        <w:rPr>
          <w:rFonts w:ascii="Calibri Light" w:hAnsi="Calibri Light" w:cs="Lucida Sans Unicode"/>
          <w:iCs/>
          <w:color w:val="000000"/>
          <w:sz w:val="23"/>
          <w:szCs w:val="23"/>
        </w:rPr>
        <w:t xml:space="preserve"> affirms that with a multifaceted, richly textured and global view of the black experience. Today, even as media depictions of people of color continue to rely on negative stereotypes and clichés, these pictures resonate with complexity.”</w:t>
      </w:r>
    </w:p>
    <w:p w:rsidR="006F07D7" w:rsidRPr="00000999" w:rsidRDefault="006F07D7" w:rsidP="006F07D7">
      <w:pPr>
        <w:autoSpaceDE w:val="0"/>
        <w:autoSpaceDN w:val="0"/>
        <w:adjustRightInd w:val="0"/>
        <w:jc w:val="both"/>
        <w:rPr>
          <w:rFonts w:ascii="Calibri Light" w:hAnsi="Calibri Light" w:cs="Lucida Sans Unicode"/>
          <w:iCs/>
          <w:color w:val="000000"/>
          <w:sz w:val="23"/>
          <w:szCs w:val="23"/>
        </w:rPr>
      </w:pPr>
    </w:p>
    <w:p w:rsidR="00000999" w:rsidRPr="00000999" w:rsidRDefault="00BB17A8" w:rsidP="00000999">
      <w:pPr>
        <w:autoSpaceDE w:val="0"/>
        <w:autoSpaceDN w:val="0"/>
        <w:adjustRightInd w:val="0"/>
        <w:jc w:val="both"/>
        <w:rPr>
          <w:rFonts w:ascii="Calibri Light" w:hAnsi="Calibri Light" w:cs="Lucida Sans Unicode"/>
          <w:iCs/>
          <w:color w:val="000000"/>
          <w:sz w:val="23"/>
          <w:szCs w:val="23"/>
        </w:rPr>
      </w:pPr>
      <w:r w:rsidRPr="00000999">
        <w:rPr>
          <w:rFonts w:ascii="Calibri Light" w:hAnsi="Calibri Light" w:cs="Lucida Sans Unicode"/>
          <w:iCs/>
          <w:color w:val="000000"/>
          <w:sz w:val="23"/>
          <w:szCs w:val="23"/>
        </w:rPr>
        <w:t xml:space="preserve">Draper called his photography a means of “engaged resistance”. In 1963, the same year the Civil Rights Bill was introduced into the U.S. Senate, Louis Draper (1935-2002) founded </w:t>
      </w:r>
      <w:proofErr w:type="spellStart"/>
      <w:r w:rsidRPr="00000999">
        <w:rPr>
          <w:rFonts w:ascii="Calibri Light" w:hAnsi="Calibri Light" w:cs="Lucida Sans Unicode"/>
          <w:iCs/>
          <w:color w:val="000000"/>
          <w:sz w:val="23"/>
          <w:szCs w:val="23"/>
        </w:rPr>
        <w:t>Kamoinge</w:t>
      </w:r>
      <w:proofErr w:type="spellEnd"/>
      <w:r w:rsidRPr="00000999">
        <w:rPr>
          <w:rFonts w:ascii="Calibri Light" w:hAnsi="Calibri Light" w:cs="Lucida Sans Unicode"/>
          <w:iCs/>
          <w:color w:val="000000"/>
          <w:sz w:val="23"/>
          <w:szCs w:val="23"/>
        </w:rPr>
        <w:t xml:space="preserve"> along with Roy </w:t>
      </w:r>
      <w:proofErr w:type="spellStart"/>
      <w:r w:rsidRPr="00000999">
        <w:rPr>
          <w:rFonts w:ascii="Calibri Light" w:hAnsi="Calibri Light" w:cs="Lucida Sans Unicode"/>
          <w:iCs/>
          <w:color w:val="000000"/>
          <w:sz w:val="23"/>
          <w:szCs w:val="23"/>
        </w:rPr>
        <w:t>DeCarava</w:t>
      </w:r>
      <w:proofErr w:type="spellEnd"/>
      <w:r w:rsidRPr="00000999">
        <w:rPr>
          <w:rFonts w:ascii="Calibri Light" w:hAnsi="Calibri Light" w:cs="Lucida Sans Unicode"/>
          <w:iCs/>
          <w:color w:val="000000"/>
          <w:sz w:val="23"/>
          <w:szCs w:val="23"/>
        </w:rPr>
        <w:t xml:space="preserve">, Albert </w:t>
      </w:r>
      <w:proofErr w:type="spellStart"/>
      <w:r w:rsidRPr="00000999">
        <w:rPr>
          <w:rFonts w:ascii="Calibri Light" w:hAnsi="Calibri Light" w:cs="Lucida Sans Unicode"/>
          <w:iCs/>
          <w:color w:val="000000"/>
          <w:sz w:val="23"/>
          <w:szCs w:val="23"/>
        </w:rPr>
        <w:t>Fennar</w:t>
      </w:r>
      <w:proofErr w:type="spellEnd"/>
      <w:r w:rsidRPr="00000999">
        <w:rPr>
          <w:rFonts w:ascii="Calibri Light" w:hAnsi="Calibri Light" w:cs="Lucida Sans Unicode"/>
          <w:iCs/>
          <w:color w:val="000000"/>
          <w:sz w:val="23"/>
          <w:szCs w:val="23"/>
        </w:rPr>
        <w:t xml:space="preserve">, Ray Francis, Herman Howard, Earl James, James </w:t>
      </w:r>
      <w:proofErr w:type="spellStart"/>
      <w:r w:rsidRPr="00000999">
        <w:rPr>
          <w:rFonts w:ascii="Calibri Light" w:hAnsi="Calibri Light" w:cs="Lucida Sans Unicode"/>
          <w:iCs/>
          <w:color w:val="000000"/>
          <w:sz w:val="23"/>
          <w:szCs w:val="23"/>
        </w:rPr>
        <w:t>Mannas</w:t>
      </w:r>
      <w:proofErr w:type="spellEnd"/>
      <w:r w:rsidRPr="00000999">
        <w:rPr>
          <w:rFonts w:ascii="Calibri Light" w:hAnsi="Calibri Light" w:cs="Lucida Sans Unicode"/>
          <w:iCs/>
          <w:color w:val="000000"/>
          <w:sz w:val="23"/>
          <w:szCs w:val="23"/>
        </w:rPr>
        <w:t>, Calvin Mercer, Herbert Randall, Larry Stewart, Shawn Walker and Calvin Wilson. Draper’s goal, and</w:t>
      </w:r>
      <w:r w:rsidR="001F414F">
        <w:rPr>
          <w:rFonts w:ascii="Calibri Light" w:hAnsi="Calibri Light" w:cs="Lucida Sans Unicode"/>
          <w:iCs/>
          <w:color w:val="000000"/>
          <w:sz w:val="23"/>
          <w:szCs w:val="23"/>
        </w:rPr>
        <w:t xml:space="preserve"> the collective goal of </w:t>
      </w:r>
      <w:proofErr w:type="spellStart"/>
      <w:r w:rsidRPr="00000999">
        <w:rPr>
          <w:rFonts w:ascii="Calibri Light" w:hAnsi="Calibri Light" w:cs="Lucida Sans Unicode"/>
          <w:iCs/>
          <w:color w:val="000000"/>
          <w:sz w:val="23"/>
          <w:szCs w:val="23"/>
        </w:rPr>
        <w:t>Kamoinge</w:t>
      </w:r>
      <w:proofErr w:type="spellEnd"/>
      <w:r w:rsidRPr="00000999">
        <w:rPr>
          <w:rFonts w:ascii="Calibri Light" w:hAnsi="Calibri Light" w:cs="Lucida Sans Unicode"/>
          <w:iCs/>
          <w:color w:val="000000"/>
          <w:sz w:val="23"/>
          <w:szCs w:val="23"/>
        </w:rPr>
        <w:t xml:space="preserve"> Workshop, was to elevate the photographic representation of African-Americans, to transcend the stereotype of African-Americans as victims of social oppression by endowing their s</w:t>
      </w:r>
      <w:r w:rsidR="0015090B" w:rsidRPr="00000999">
        <w:rPr>
          <w:rFonts w:ascii="Calibri Light" w:hAnsi="Calibri Light" w:cs="Lucida Sans Unicode"/>
          <w:iCs/>
          <w:color w:val="000000"/>
          <w:sz w:val="23"/>
          <w:szCs w:val="23"/>
        </w:rPr>
        <w:t>ubjects with agency and grandeur</w:t>
      </w:r>
      <w:r w:rsidRPr="00000999">
        <w:rPr>
          <w:rFonts w:ascii="Calibri Light" w:hAnsi="Calibri Light" w:cs="Lucida Sans Unicode"/>
          <w:iCs/>
          <w:color w:val="000000"/>
          <w:sz w:val="23"/>
          <w:szCs w:val="23"/>
        </w:rPr>
        <w:t xml:space="preserve">. </w:t>
      </w:r>
    </w:p>
    <w:p w:rsidR="00000999" w:rsidRPr="00000999" w:rsidRDefault="00000999" w:rsidP="00000999">
      <w:pPr>
        <w:autoSpaceDE w:val="0"/>
        <w:autoSpaceDN w:val="0"/>
        <w:adjustRightInd w:val="0"/>
        <w:jc w:val="both"/>
        <w:rPr>
          <w:rFonts w:ascii="Calibri Light" w:hAnsi="Calibri Light" w:cs="Lucida Sans Unicode"/>
          <w:iCs/>
          <w:color w:val="000000"/>
          <w:sz w:val="23"/>
          <w:szCs w:val="23"/>
        </w:rPr>
      </w:pPr>
    </w:p>
    <w:p w:rsidR="006F07D7" w:rsidRPr="00000999" w:rsidRDefault="007F2360" w:rsidP="006F07D7">
      <w:pPr>
        <w:autoSpaceDE w:val="0"/>
        <w:autoSpaceDN w:val="0"/>
        <w:adjustRightInd w:val="0"/>
        <w:jc w:val="both"/>
        <w:rPr>
          <w:rFonts w:ascii="Calibri Light" w:hAnsi="Calibri Light" w:cs="Lucida Sans Unicode"/>
          <w:iCs/>
          <w:color w:val="000000"/>
          <w:sz w:val="23"/>
          <w:szCs w:val="23"/>
        </w:rPr>
      </w:pPr>
      <w:r>
        <w:rPr>
          <w:rFonts w:ascii="Calibri Light" w:hAnsi="Calibri Light" w:cs="Lucida Sans Unicode"/>
          <w:iCs/>
          <w:color w:val="000000"/>
          <w:sz w:val="23"/>
          <w:szCs w:val="23"/>
        </w:rPr>
        <w:t>T</w:t>
      </w:r>
      <w:r w:rsidR="00000999" w:rsidRPr="00000999">
        <w:rPr>
          <w:rFonts w:ascii="Calibri Light" w:hAnsi="Calibri Light" w:cs="Lucida Sans Unicode"/>
          <w:iCs/>
          <w:color w:val="000000"/>
          <w:sz w:val="23"/>
          <w:szCs w:val="23"/>
        </w:rPr>
        <w:t>heir work, which spans artistic styles from abstraction, surrealism and conceptualism to social documentary, cityscape, landscape and stree</w:t>
      </w:r>
      <w:r>
        <w:rPr>
          <w:rFonts w:ascii="Calibri Light" w:hAnsi="Calibri Light" w:cs="Lucida Sans Unicode"/>
          <w:iCs/>
          <w:color w:val="000000"/>
          <w:sz w:val="23"/>
          <w:szCs w:val="23"/>
        </w:rPr>
        <w:t xml:space="preserve">t photography, </w:t>
      </w:r>
      <w:r w:rsidR="00000999" w:rsidRPr="00000999">
        <w:rPr>
          <w:rFonts w:ascii="Calibri Light" w:hAnsi="Calibri Light" w:cs="Lucida Sans Unicode"/>
          <w:iCs/>
          <w:color w:val="000000"/>
          <w:sz w:val="23"/>
          <w:szCs w:val="23"/>
        </w:rPr>
        <w:t>continue</w:t>
      </w:r>
      <w:r>
        <w:rPr>
          <w:rFonts w:ascii="Calibri Light" w:hAnsi="Calibri Light" w:cs="Lucida Sans Unicode"/>
          <w:iCs/>
          <w:color w:val="000000"/>
          <w:sz w:val="23"/>
          <w:szCs w:val="23"/>
        </w:rPr>
        <w:t>s</w:t>
      </w:r>
      <w:r w:rsidR="00000999" w:rsidRPr="00000999">
        <w:rPr>
          <w:rFonts w:ascii="Calibri Light" w:hAnsi="Calibri Light" w:cs="Lucida Sans Unicode"/>
          <w:iCs/>
          <w:color w:val="000000"/>
          <w:sz w:val="23"/>
          <w:szCs w:val="23"/>
        </w:rPr>
        <w:t xml:space="preserve"> to upend and transcend the myth of a single minded African-American aesthetic and </w:t>
      </w:r>
      <w:r>
        <w:rPr>
          <w:rFonts w:ascii="Calibri Light" w:hAnsi="Calibri Light" w:cs="Lucida Sans Unicode"/>
          <w:iCs/>
          <w:color w:val="000000"/>
          <w:sz w:val="23"/>
          <w:szCs w:val="23"/>
        </w:rPr>
        <w:t xml:space="preserve">works </w:t>
      </w:r>
      <w:r w:rsidR="00000999" w:rsidRPr="00000999">
        <w:rPr>
          <w:rFonts w:ascii="Calibri Light" w:hAnsi="Calibri Light" w:cs="Lucida Sans Unicode"/>
          <w:iCs/>
          <w:color w:val="000000"/>
          <w:sz w:val="23"/>
          <w:szCs w:val="23"/>
        </w:rPr>
        <w:t>to</w:t>
      </w:r>
      <w:r>
        <w:rPr>
          <w:rFonts w:ascii="Calibri Light" w:hAnsi="Calibri Light" w:cs="Lucida Sans Unicode"/>
          <w:iCs/>
          <w:color w:val="000000"/>
          <w:sz w:val="23"/>
          <w:szCs w:val="23"/>
        </w:rPr>
        <w:t xml:space="preserve"> change how global black life is</w:t>
      </w:r>
      <w:r w:rsidR="00000999" w:rsidRPr="00000999">
        <w:rPr>
          <w:rFonts w:ascii="Calibri Light" w:hAnsi="Calibri Light" w:cs="Lucida Sans Unicode"/>
          <w:iCs/>
          <w:color w:val="000000"/>
          <w:sz w:val="23"/>
          <w:szCs w:val="23"/>
        </w:rPr>
        <w:t xml:space="preserve"> represented. </w:t>
      </w:r>
      <w:r w:rsidR="006F07D7" w:rsidRPr="00000999">
        <w:rPr>
          <w:rFonts w:ascii="Calibri Light" w:hAnsi="Calibri Light" w:cs="Lucida Sans Unicode"/>
          <w:iCs/>
          <w:color w:val="000000"/>
          <w:sz w:val="23"/>
          <w:szCs w:val="23"/>
        </w:rPr>
        <w:t>In the book, historian Deborah Willis says “The photographs are a rich contrast to the ‘headline’ images that have circulated worldwide about black communities known only as the roughest and toughest neighborhoods to live in. We have seen countless images of black life across the diaspora and I consider these photographs to be a mosaic of the black experience; they expand our consciousness and challenge what we think we know about black life.”</w:t>
      </w:r>
    </w:p>
    <w:p w:rsidR="0080035E" w:rsidRPr="00000999" w:rsidRDefault="0080035E" w:rsidP="0080035E">
      <w:pPr>
        <w:autoSpaceDE w:val="0"/>
        <w:autoSpaceDN w:val="0"/>
        <w:adjustRightInd w:val="0"/>
        <w:jc w:val="both"/>
        <w:rPr>
          <w:rFonts w:ascii="Calibri Light" w:hAnsi="Calibri Light" w:cs="Lucida Sans Unicode"/>
          <w:iCs/>
          <w:color w:val="000000"/>
          <w:sz w:val="23"/>
          <w:szCs w:val="23"/>
        </w:rPr>
      </w:pPr>
    </w:p>
    <w:p w:rsidR="00000999" w:rsidRPr="00000999" w:rsidRDefault="00000999" w:rsidP="00000999">
      <w:pPr>
        <w:autoSpaceDE w:val="0"/>
        <w:autoSpaceDN w:val="0"/>
        <w:adjustRightInd w:val="0"/>
        <w:jc w:val="both"/>
        <w:rPr>
          <w:rFonts w:ascii="Calibri Light" w:hAnsi="Calibri Light" w:cs="Lucida Sans Unicode"/>
          <w:iCs/>
          <w:color w:val="000000"/>
          <w:sz w:val="23"/>
          <w:szCs w:val="23"/>
        </w:rPr>
      </w:pPr>
      <w:r w:rsidRPr="00000999">
        <w:rPr>
          <w:rFonts w:ascii="Calibri Light" w:hAnsi="Calibri Light" w:cs="Lucida Sans Unicode"/>
          <w:iCs/>
          <w:color w:val="000000"/>
          <w:sz w:val="23"/>
          <w:szCs w:val="23"/>
        </w:rPr>
        <w:t xml:space="preserve">Alongside his Harlem street photography, the gallery’s retrospective features Draper’s images from Mississippi in the 1960’s, including his iconic portrait of Civil Rights leader Fannie Lou Hamer. Also featured are portraits of artists and leaders such as Malcolm X, Hughie Lee Smith and Katherine Dunham. In 1977 and 1978, Draper traveled to Senegal, where he photographed children, teenagers and street signs, recurring subjects in his work. </w:t>
      </w:r>
    </w:p>
    <w:p w:rsidR="00586E74" w:rsidRPr="00000999" w:rsidRDefault="00586E74" w:rsidP="00586E74">
      <w:pPr>
        <w:autoSpaceDE w:val="0"/>
        <w:autoSpaceDN w:val="0"/>
        <w:adjustRightInd w:val="0"/>
        <w:jc w:val="both"/>
        <w:rPr>
          <w:rFonts w:ascii="Calibri Light" w:hAnsi="Calibri Light" w:cs="Lucida Sans Unicode"/>
          <w:iCs/>
          <w:color w:val="000000"/>
          <w:sz w:val="23"/>
          <w:szCs w:val="23"/>
        </w:rPr>
      </w:pPr>
    </w:p>
    <w:p w:rsidR="00586E74" w:rsidRPr="00000999" w:rsidRDefault="00586E74" w:rsidP="00586E74">
      <w:pPr>
        <w:autoSpaceDE w:val="0"/>
        <w:autoSpaceDN w:val="0"/>
        <w:adjustRightInd w:val="0"/>
        <w:jc w:val="both"/>
        <w:rPr>
          <w:rFonts w:ascii="Calibri Light" w:hAnsi="Calibri Light" w:cs="Lucida Sans Unicode"/>
          <w:iCs/>
          <w:color w:val="000000"/>
          <w:sz w:val="23"/>
          <w:szCs w:val="23"/>
        </w:rPr>
      </w:pPr>
      <w:r w:rsidRPr="00000999">
        <w:rPr>
          <w:rFonts w:ascii="Calibri Light" w:hAnsi="Calibri Light" w:cs="Lucida Sans Unicode"/>
          <w:iCs/>
          <w:color w:val="000000"/>
          <w:sz w:val="23"/>
          <w:szCs w:val="23"/>
        </w:rPr>
        <w:t xml:space="preserve">Draper’s influence was as a photographer, mentor and educator. “Lou Draper’s photographs of blacks in the streets of Harlem showed their dignity, grace and sense of pride,” Shawn Walker, a member of </w:t>
      </w:r>
      <w:proofErr w:type="spellStart"/>
      <w:r w:rsidRPr="00000999">
        <w:rPr>
          <w:rFonts w:ascii="Calibri Light" w:hAnsi="Calibri Light" w:cs="Lucida Sans Unicode"/>
          <w:iCs/>
          <w:color w:val="000000"/>
          <w:sz w:val="23"/>
          <w:szCs w:val="23"/>
        </w:rPr>
        <w:t>Kamoinge</w:t>
      </w:r>
      <w:proofErr w:type="spellEnd"/>
      <w:r w:rsidRPr="00000999">
        <w:rPr>
          <w:rFonts w:ascii="Calibri Light" w:hAnsi="Calibri Light" w:cs="Lucida Sans Unicode"/>
          <w:iCs/>
          <w:color w:val="000000"/>
          <w:sz w:val="23"/>
          <w:szCs w:val="23"/>
        </w:rPr>
        <w:t xml:space="preserve">, told Ten 8 magazine in 1987. “His photographs were printed so well, they were three-dimensional. I’d never seen such beautiful photographs of ordinary black people.” In addition to his lifelong involvement with </w:t>
      </w:r>
      <w:proofErr w:type="spellStart"/>
      <w:r w:rsidRPr="00000999">
        <w:rPr>
          <w:rFonts w:ascii="Calibri Light" w:hAnsi="Calibri Light" w:cs="Lucida Sans Unicode"/>
          <w:iCs/>
          <w:color w:val="000000"/>
          <w:sz w:val="23"/>
          <w:szCs w:val="23"/>
        </w:rPr>
        <w:t>Kamoinge</w:t>
      </w:r>
      <w:proofErr w:type="spellEnd"/>
      <w:r w:rsidRPr="00000999">
        <w:rPr>
          <w:rFonts w:ascii="Calibri Light" w:hAnsi="Calibri Light" w:cs="Lucida Sans Unicode"/>
          <w:iCs/>
          <w:color w:val="000000"/>
          <w:sz w:val="23"/>
          <w:szCs w:val="23"/>
        </w:rPr>
        <w:t xml:space="preserve">, Draper taught photography for over three decades, dedicating his life to inspiring the next generation of artists. </w:t>
      </w:r>
    </w:p>
    <w:p w:rsidR="00586E74" w:rsidRPr="00000999" w:rsidRDefault="00586E74" w:rsidP="00586E74">
      <w:pPr>
        <w:autoSpaceDE w:val="0"/>
        <w:autoSpaceDN w:val="0"/>
        <w:adjustRightInd w:val="0"/>
        <w:jc w:val="both"/>
        <w:rPr>
          <w:rFonts w:ascii="Calibri Light" w:hAnsi="Calibri Light" w:cs="Lucida Sans Unicode"/>
          <w:iCs/>
          <w:color w:val="000000"/>
          <w:sz w:val="23"/>
          <w:szCs w:val="23"/>
        </w:rPr>
      </w:pPr>
    </w:p>
    <w:p w:rsidR="00586E74" w:rsidRPr="00000999" w:rsidRDefault="00586E74" w:rsidP="00586E74">
      <w:pPr>
        <w:autoSpaceDE w:val="0"/>
        <w:autoSpaceDN w:val="0"/>
        <w:adjustRightInd w:val="0"/>
        <w:jc w:val="both"/>
        <w:rPr>
          <w:rFonts w:ascii="Calibri Light" w:hAnsi="Calibri Light" w:cs="Lucida Sans Unicode"/>
          <w:iCs/>
          <w:color w:val="000000"/>
          <w:sz w:val="23"/>
          <w:szCs w:val="23"/>
        </w:rPr>
      </w:pPr>
      <w:r w:rsidRPr="00000999">
        <w:rPr>
          <w:rFonts w:ascii="Calibri Light" w:hAnsi="Calibri Light" w:cs="Lucida Sans Unicode"/>
          <w:iCs/>
          <w:color w:val="000000"/>
          <w:sz w:val="23"/>
          <w:szCs w:val="23"/>
        </w:rPr>
        <w:t xml:space="preserve">In 1974, Draper’s work was featured in an exhibition on </w:t>
      </w:r>
      <w:proofErr w:type="spellStart"/>
      <w:r w:rsidRPr="00000999">
        <w:rPr>
          <w:rFonts w:ascii="Calibri Light" w:hAnsi="Calibri Light" w:cs="Lucida Sans Unicode"/>
          <w:iCs/>
          <w:color w:val="000000"/>
          <w:sz w:val="23"/>
          <w:szCs w:val="23"/>
        </w:rPr>
        <w:t>Kamoinge</w:t>
      </w:r>
      <w:proofErr w:type="spellEnd"/>
      <w:r w:rsidRPr="00000999">
        <w:rPr>
          <w:rFonts w:ascii="Calibri Light" w:hAnsi="Calibri Light" w:cs="Lucida Sans Unicode"/>
          <w:iCs/>
          <w:color w:val="000000"/>
          <w:sz w:val="23"/>
          <w:szCs w:val="23"/>
        </w:rPr>
        <w:t xml:space="preserve"> at the International Center of Photography in New York. In the following years, Draper exhibited with the </w:t>
      </w:r>
      <w:proofErr w:type="spellStart"/>
      <w:r w:rsidRPr="00000999">
        <w:rPr>
          <w:rFonts w:ascii="Calibri Light" w:hAnsi="Calibri Light" w:cs="Lucida Sans Unicode"/>
          <w:iCs/>
          <w:color w:val="000000"/>
          <w:sz w:val="23"/>
          <w:szCs w:val="23"/>
        </w:rPr>
        <w:t>Kamoinge</w:t>
      </w:r>
      <w:proofErr w:type="spellEnd"/>
      <w:r w:rsidRPr="00000999">
        <w:rPr>
          <w:rFonts w:ascii="Calibri Light" w:hAnsi="Calibri Light" w:cs="Lucida Sans Unicode"/>
          <w:iCs/>
          <w:color w:val="000000"/>
          <w:sz w:val="23"/>
          <w:szCs w:val="23"/>
        </w:rPr>
        <w:t xml:space="preserve"> Workshop at major institutions including the Studio Museum of Harlem; the Mead Art Museum and the </w:t>
      </w:r>
      <w:proofErr w:type="spellStart"/>
      <w:r w:rsidRPr="00000999">
        <w:rPr>
          <w:rFonts w:ascii="Calibri Light" w:hAnsi="Calibri Light" w:cs="Lucida Sans Unicode"/>
          <w:iCs/>
          <w:color w:val="000000"/>
          <w:sz w:val="23"/>
          <w:szCs w:val="23"/>
        </w:rPr>
        <w:t>Snite</w:t>
      </w:r>
      <w:proofErr w:type="spellEnd"/>
      <w:r w:rsidRPr="00000999">
        <w:rPr>
          <w:rFonts w:ascii="Calibri Light" w:hAnsi="Calibri Light" w:cs="Lucida Sans Unicode"/>
          <w:iCs/>
          <w:color w:val="000000"/>
          <w:sz w:val="23"/>
          <w:szCs w:val="23"/>
        </w:rPr>
        <w:t xml:space="preserve"> Art Museum. Since 2002, Draper’s sister, Nell Draper-Winston, has worked to bring Draper’s photography once again into the public eye, resulting in the first ever retrospective of the artists’ work, in 2014, and a major acquisition by the Virginia Museum of Fine Arts.</w:t>
      </w:r>
    </w:p>
    <w:p w:rsidR="00586E74" w:rsidRPr="00000999" w:rsidRDefault="00586E74" w:rsidP="00586E74">
      <w:pPr>
        <w:autoSpaceDE w:val="0"/>
        <w:autoSpaceDN w:val="0"/>
        <w:adjustRightInd w:val="0"/>
        <w:jc w:val="both"/>
        <w:rPr>
          <w:rFonts w:ascii="Calibri Light" w:hAnsi="Calibri Light" w:cs="Lucida Sans Unicode"/>
          <w:iCs/>
          <w:color w:val="000000"/>
          <w:sz w:val="23"/>
          <w:szCs w:val="23"/>
        </w:rPr>
      </w:pPr>
    </w:p>
    <w:p w:rsidR="00586E74" w:rsidRPr="00000999" w:rsidRDefault="00586E74" w:rsidP="00586E74">
      <w:pPr>
        <w:autoSpaceDE w:val="0"/>
        <w:autoSpaceDN w:val="0"/>
        <w:adjustRightInd w:val="0"/>
        <w:jc w:val="both"/>
        <w:rPr>
          <w:rFonts w:ascii="Calibri Light" w:hAnsi="Calibri Light" w:cs="Lucida Sans Unicode"/>
          <w:iCs/>
          <w:color w:val="000000"/>
          <w:sz w:val="23"/>
          <w:szCs w:val="23"/>
        </w:rPr>
      </w:pPr>
      <w:r w:rsidRPr="00000999">
        <w:rPr>
          <w:rFonts w:ascii="Calibri Light" w:hAnsi="Calibri Light" w:cs="Lucida Sans Unicode"/>
          <w:iCs/>
          <w:color w:val="000000"/>
          <w:sz w:val="23"/>
          <w:szCs w:val="23"/>
        </w:rPr>
        <w:t xml:space="preserve">Draper’s work has also been featured in solo and group exhibitions at the Allen Memorial Art Museum; the Fogg Museum at Harvard University; Columbia College Gallery; and Artists Space, New York. Draper’s work is held in numerous public collections including the George Eastman House, the National Museum of African American History and Culture, the </w:t>
      </w:r>
      <w:proofErr w:type="spellStart"/>
      <w:r w:rsidRPr="00000999">
        <w:rPr>
          <w:rFonts w:ascii="Calibri Light" w:hAnsi="Calibri Light" w:cs="Lucida Sans Unicode"/>
          <w:iCs/>
          <w:color w:val="000000"/>
          <w:sz w:val="23"/>
          <w:szCs w:val="23"/>
        </w:rPr>
        <w:t>Schomberg</w:t>
      </w:r>
      <w:proofErr w:type="spellEnd"/>
      <w:r w:rsidRPr="00000999">
        <w:rPr>
          <w:rFonts w:ascii="Calibri Light" w:hAnsi="Calibri Light" w:cs="Lucida Sans Unicode"/>
          <w:iCs/>
          <w:color w:val="000000"/>
          <w:sz w:val="23"/>
          <w:szCs w:val="23"/>
        </w:rPr>
        <w:t xml:space="preserve"> Center for Research in Black Culture and the Virginia Museum of Fine Arts. </w:t>
      </w:r>
    </w:p>
    <w:p w:rsidR="00586E74" w:rsidRPr="00000999" w:rsidRDefault="00586E74" w:rsidP="00586E74">
      <w:pPr>
        <w:autoSpaceDE w:val="0"/>
        <w:autoSpaceDN w:val="0"/>
        <w:adjustRightInd w:val="0"/>
        <w:jc w:val="both"/>
        <w:rPr>
          <w:rFonts w:ascii="Calibri Light" w:hAnsi="Calibri Light" w:cs="Lucida Sans Unicode"/>
          <w:iCs/>
          <w:color w:val="000000"/>
          <w:sz w:val="23"/>
          <w:szCs w:val="23"/>
        </w:rPr>
      </w:pPr>
    </w:p>
    <w:p w:rsidR="00586E74" w:rsidRPr="00000999" w:rsidRDefault="00586E74" w:rsidP="00586E74">
      <w:pPr>
        <w:autoSpaceDE w:val="0"/>
        <w:autoSpaceDN w:val="0"/>
        <w:adjustRightInd w:val="0"/>
        <w:jc w:val="both"/>
        <w:rPr>
          <w:rFonts w:ascii="Calibri Light" w:hAnsi="Calibri Light" w:cs="Lucida Sans Unicode"/>
          <w:iCs/>
          <w:color w:val="000000"/>
          <w:sz w:val="23"/>
          <w:szCs w:val="23"/>
        </w:rPr>
      </w:pPr>
      <w:r w:rsidRPr="00000999">
        <w:rPr>
          <w:rFonts w:ascii="Calibri Light" w:hAnsi="Calibri Light" w:cs="Lucida Sans Unicode"/>
          <w:i/>
          <w:iCs/>
          <w:color w:val="000000"/>
          <w:sz w:val="23"/>
          <w:szCs w:val="23"/>
        </w:rPr>
        <w:t xml:space="preserve">Louis Draper </w:t>
      </w:r>
      <w:r w:rsidRPr="00000999">
        <w:rPr>
          <w:rFonts w:ascii="Calibri Light" w:hAnsi="Calibri Light" w:cs="Lucida Sans Unicode"/>
          <w:iCs/>
          <w:color w:val="000000"/>
          <w:sz w:val="23"/>
          <w:szCs w:val="23"/>
        </w:rPr>
        <w:t>will be on view January 14</w:t>
      </w:r>
      <w:r w:rsidRPr="00000999">
        <w:rPr>
          <w:rFonts w:ascii="Calibri Light" w:hAnsi="Calibri Light" w:cs="Lucida Sans Unicode"/>
          <w:iCs/>
          <w:color w:val="000000"/>
          <w:sz w:val="23"/>
          <w:szCs w:val="23"/>
          <w:vertAlign w:val="superscript"/>
        </w:rPr>
        <w:t>th</w:t>
      </w:r>
      <w:r w:rsidRPr="00000999">
        <w:rPr>
          <w:rFonts w:ascii="Calibri Light" w:hAnsi="Calibri Light" w:cs="Lucida Sans Unicode"/>
          <w:iCs/>
          <w:color w:val="000000"/>
          <w:sz w:val="23"/>
          <w:szCs w:val="23"/>
        </w:rPr>
        <w:t xml:space="preserve"> – February 20</w:t>
      </w:r>
      <w:r w:rsidRPr="00000999">
        <w:rPr>
          <w:rFonts w:ascii="Calibri Light" w:hAnsi="Calibri Light" w:cs="Lucida Sans Unicode"/>
          <w:iCs/>
          <w:color w:val="000000"/>
          <w:sz w:val="23"/>
          <w:szCs w:val="23"/>
          <w:vertAlign w:val="superscript"/>
        </w:rPr>
        <w:t>th</w:t>
      </w:r>
      <w:r w:rsidR="00D44EBA">
        <w:rPr>
          <w:rFonts w:ascii="Calibri Light" w:hAnsi="Calibri Light" w:cs="Lucida Sans Unicode"/>
          <w:iCs/>
          <w:color w:val="000000"/>
          <w:sz w:val="23"/>
          <w:szCs w:val="23"/>
        </w:rPr>
        <w:t>, 2016</w:t>
      </w:r>
      <w:bookmarkStart w:id="0" w:name="_GoBack"/>
      <w:bookmarkEnd w:id="0"/>
      <w:r w:rsidR="004F6E69">
        <w:rPr>
          <w:rFonts w:ascii="Calibri Light" w:hAnsi="Calibri Light" w:cs="Lucida Sans Unicode"/>
          <w:iCs/>
          <w:color w:val="000000"/>
          <w:sz w:val="23"/>
          <w:szCs w:val="23"/>
        </w:rPr>
        <w:t xml:space="preserve"> at Steven Kasher Gallery, </w:t>
      </w:r>
      <w:r w:rsidRPr="00000999">
        <w:rPr>
          <w:rFonts w:ascii="Calibri Light" w:hAnsi="Calibri Light" w:cs="Lucida Sans Unicode"/>
          <w:iCs/>
          <w:color w:val="000000"/>
          <w:sz w:val="23"/>
          <w:szCs w:val="23"/>
        </w:rPr>
        <w:t>located at 515 W. 26</w:t>
      </w:r>
      <w:r w:rsidRPr="00000999">
        <w:rPr>
          <w:rFonts w:ascii="Calibri Light" w:hAnsi="Calibri Light" w:cs="Lucida Sans Unicode"/>
          <w:iCs/>
          <w:color w:val="000000"/>
          <w:sz w:val="23"/>
          <w:szCs w:val="23"/>
          <w:vertAlign w:val="superscript"/>
        </w:rPr>
        <w:t>th</w:t>
      </w:r>
      <w:r w:rsidRPr="00000999">
        <w:rPr>
          <w:rFonts w:ascii="Calibri Light" w:hAnsi="Calibri Light" w:cs="Lucida Sans Unicode"/>
          <w:iCs/>
          <w:color w:val="000000"/>
          <w:sz w:val="23"/>
          <w:szCs w:val="23"/>
        </w:rPr>
        <w:t xml:space="preserve"> St.,</w:t>
      </w:r>
      <w:r w:rsidRPr="00000999">
        <w:rPr>
          <w:rFonts w:ascii="Calibri Light" w:hAnsi="Calibri Light" w:cs="Lucida Sans Unicode"/>
          <w:b/>
          <w:bCs/>
          <w:i/>
          <w:iCs/>
          <w:color w:val="000000"/>
          <w:sz w:val="23"/>
          <w:szCs w:val="23"/>
        </w:rPr>
        <w:t xml:space="preserve"> </w:t>
      </w:r>
      <w:r w:rsidRPr="00000999">
        <w:rPr>
          <w:rFonts w:ascii="Calibri Light" w:hAnsi="Calibri Light" w:cs="Lucida Sans Unicode"/>
          <w:iCs/>
          <w:color w:val="000000"/>
          <w:sz w:val="23"/>
          <w:szCs w:val="23"/>
        </w:rPr>
        <w:t>New York, NY 10001. Gallery hours are Tuesday through Saturday, 10 AM to 6 PM.</w:t>
      </w:r>
      <w:r w:rsidR="004F6E69">
        <w:rPr>
          <w:rFonts w:ascii="Calibri Light" w:hAnsi="Calibri Light" w:cs="Lucida Sans Unicode"/>
          <w:iCs/>
          <w:color w:val="000000"/>
          <w:sz w:val="23"/>
          <w:szCs w:val="23"/>
        </w:rPr>
        <w:t xml:space="preserve"> The exhibition runs concurrently with</w:t>
      </w:r>
      <w:r w:rsidR="004F6E69" w:rsidRPr="004F6E69">
        <w:rPr>
          <w:rFonts w:ascii="Georgia" w:hAnsi="Georgia"/>
          <w:i/>
          <w:iCs/>
          <w:color w:val="4C4C4C"/>
          <w:sz w:val="26"/>
          <w:szCs w:val="26"/>
          <w:shd w:val="clear" w:color="auto" w:fill="FFFFFF"/>
        </w:rPr>
        <w:t xml:space="preserve"> </w:t>
      </w:r>
      <w:proofErr w:type="spellStart"/>
      <w:r w:rsidR="004F6E69">
        <w:rPr>
          <w:rFonts w:ascii="Calibri Light" w:hAnsi="Calibri Light" w:cs="Lucida Sans Unicode"/>
          <w:i/>
          <w:iCs/>
          <w:color w:val="000000"/>
          <w:sz w:val="23"/>
          <w:szCs w:val="23"/>
        </w:rPr>
        <w:t>Kamoinge</w:t>
      </w:r>
      <w:proofErr w:type="spellEnd"/>
      <w:r w:rsidR="004F6E69">
        <w:rPr>
          <w:rFonts w:ascii="Calibri Light" w:hAnsi="Calibri Light" w:cs="Lucida Sans Unicode"/>
          <w:i/>
          <w:iCs/>
          <w:color w:val="000000"/>
          <w:sz w:val="23"/>
          <w:szCs w:val="23"/>
        </w:rPr>
        <w:t>: Timeless,</w:t>
      </w:r>
      <w:r w:rsidR="004F6E69" w:rsidRPr="004F6E69">
        <w:rPr>
          <w:rFonts w:ascii="Calibri Light" w:hAnsi="Calibri Light" w:cs="Lucida Sans Unicode"/>
          <w:i/>
          <w:iCs/>
          <w:color w:val="000000"/>
          <w:sz w:val="23"/>
          <w:szCs w:val="23"/>
        </w:rPr>
        <w:t xml:space="preserve"> </w:t>
      </w:r>
      <w:r w:rsidR="004F6E69">
        <w:rPr>
          <w:rFonts w:ascii="Calibri Light" w:hAnsi="Calibri Light" w:cs="Lucida Sans Unicode"/>
          <w:iCs/>
          <w:color w:val="000000"/>
          <w:sz w:val="23"/>
          <w:szCs w:val="23"/>
        </w:rPr>
        <w:t>on view at</w:t>
      </w:r>
      <w:r w:rsidR="004F6E69" w:rsidRPr="004F6E69">
        <w:rPr>
          <w:rFonts w:ascii="Calibri Light" w:hAnsi="Calibri Light" w:cs="Lucida Sans Unicode"/>
          <w:iCs/>
          <w:color w:val="000000"/>
          <w:sz w:val="23"/>
          <w:szCs w:val="23"/>
        </w:rPr>
        <w:t xml:space="preserve"> Wilm</w:t>
      </w:r>
      <w:r w:rsidR="004F6E69">
        <w:rPr>
          <w:rFonts w:ascii="Calibri Light" w:hAnsi="Calibri Light" w:cs="Lucida Sans Unicode"/>
          <w:iCs/>
          <w:color w:val="000000"/>
          <w:sz w:val="23"/>
          <w:szCs w:val="23"/>
        </w:rPr>
        <w:t xml:space="preserve">er Jennings Gallery, </w:t>
      </w:r>
      <w:r w:rsidR="004F6E69" w:rsidRPr="004F6E69">
        <w:rPr>
          <w:rFonts w:ascii="Calibri Light" w:hAnsi="Calibri Light" w:cs="Lucida Sans Unicode"/>
          <w:iCs/>
          <w:color w:val="000000"/>
          <w:sz w:val="23"/>
          <w:szCs w:val="23"/>
        </w:rPr>
        <w:t>219 E 2nd St,</w:t>
      </w:r>
      <w:r w:rsidR="004F6E69">
        <w:rPr>
          <w:rFonts w:ascii="Calibri Light" w:hAnsi="Calibri Light" w:cs="Lucida Sans Unicode"/>
          <w:iCs/>
          <w:color w:val="000000"/>
          <w:sz w:val="23"/>
          <w:szCs w:val="23"/>
        </w:rPr>
        <w:t xml:space="preserve"> New York, NY 10009. For more information about the exhibition </w:t>
      </w:r>
      <w:r w:rsidRPr="00000999">
        <w:rPr>
          <w:rFonts w:ascii="Calibri Light" w:hAnsi="Calibri Light" w:cs="Lucida Sans Unicode"/>
          <w:iCs/>
          <w:color w:val="000000"/>
          <w:sz w:val="23"/>
          <w:szCs w:val="23"/>
        </w:rPr>
        <w:t xml:space="preserve">and all other general inquiries, please contact Cassandra Johnson, 212 966 3978, </w:t>
      </w:r>
      <w:hyperlink r:id="rId8" w:history="1">
        <w:r w:rsidRPr="00000999">
          <w:rPr>
            <w:rStyle w:val="Hyperlink"/>
            <w:rFonts w:ascii="Calibri Light" w:hAnsi="Calibri Light" w:cs="Lucida Sans Unicode"/>
            <w:iCs/>
            <w:sz w:val="23"/>
            <w:szCs w:val="23"/>
          </w:rPr>
          <w:t>cassandra@stevenkasher.com</w:t>
        </w:r>
      </w:hyperlink>
      <w:r w:rsidRPr="00000999">
        <w:rPr>
          <w:rFonts w:ascii="Calibri Light" w:hAnsi="Calibri Light" w:cs="Lucida Sans Unicode"/>
          <w:iCs/>
          <w:color w:val="000000"/>
          <w:sz w:val="23"/>
          <w:szCs w:val="23"/>
        </w:rPr>
        <w:t>.</w:t>
      </w:r>
    </w:p>
    <w:p w:rsidR="002D5563" w:rsidRPr="00000999" w:rsidRDefault="002D5563">
      <w:pPr>
        <w:rPr>
          <w:sz w:val="23"/>
          <w:szCs w:val="23"/>
        </w:rPr>
      </w:pPr>
    </w:p>
    <w:sectPr w:rsidR="002D5563" w:rsidRPr="00000999" w:rsidSect="008558C1">
      <w:headerReference w:type="default" r:id="rId9"/>
      <w:footerReference w:type="default" r:id="rId10"/>
      <w:headerReference w:type="first" r:id="rId11"/>
      <w:footerReference w:type="first" r:id="rId12"/>
      <w:pgSz w:w="12240" w:h="15840"/>
      <w:pgMar w:top="1440" w:right="1260" w:bottom="1440" w:left="144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7C" w:rsidRDefault="00D8107C">
      <w:r>
        <w:separator/>
      </w:r>
    </w:p>
  </w:endnote>
  <w:endnote w:type="continuationSeparator" w:id="0">
    <w:p w:rsidR="00F2707C" w:rsidRDefault="00D8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50" w:rsidRPr="00687309" w:rsidRDefault="00190437">
    <w:pPr>
      <w:pStyle w:val="Footer"/>
      <w:rPr>
        <w:i/>
      </w:rPr>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09" w:rsidRDefault="00586E74">
    <w:pPr>
      <w:pStyle w:val="Footer"/>
    </w:pPr>
    <w:r>
      <w:rPr>
        <w:noProof/>
      </w:rPr>
      <w:drawing>
        <wp:anchor distT="0" distB="0" distL="114300" distR="114300" simplePos="0" relativeHeight="251660288" behindDoc="1" locked="0" layoutInCell="1" allowOverlap="1">
          <wp:simplePos x="0" y="0"/>
          <wp:positionH relativeFrom="page">
            <wp:posOffset>685800</wp:posOffset>
          </wp:positionH>
          <wp:positionV relativeFrom="page">
            <wp:posOffset>9276715</wp:posOffset>
          </wp:positionV>
          <wp:extent cx="6400800" cy="2984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98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7C" w:rsidRDefault="00D8107C">
      <w:r>
        <w:separator/>
      </w:r>
    </w:p>
  </w:footnote>
  <w:footnote w:type="continuationSeparator" w:id="0">
    <w:p w:rsidR="00F2707C" w:rsidRDefault="00D81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80" w:rsidRDefault="00586E74">
    <w:pPr>
      <w:pStyle w:val="Header"/>
    </w:pPr>
    <w:r>
      <w:rPr>
        <w:noProof/>
      </w:rPr>
      <w:drawing>
        <wp:anchor distT="0" distB="0" distL="114300" distR="114300" simplePos="0" relativeHeight="251661312" behindDoc="1" locked="0" layoutInCell="1" allowOverlap="1">
          <wp:simplePos x="0" y="0"/>
          <wp:positionH relativeFrom="page">
            <wp:posOffset>5410200</wp:posOffset>
          </wp:positionH>
          <wp:positionV relativeFrom="page">
            <wp:posOffset>105410</wp:posOffset>
          </wp:positionV>
          <wp:extent cx="1828800" cy="9690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6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09" w:rsidRDefault="00586E74">
    <w:pPr>
      <w:pStyle w:val="Header"/>
    </w:pPr>
    <w:r>
      <w:rPr>
        <w:noProof/>
      </w:rPr>
      <w:drawing>
        <wp:anchor distT="0" distB="0" distL="114300" distR="114300" simplePos="0" relativeHeight="251659264" behindDoc="1" locked="0" layoutInCell="1" allowOverlap="1">
          <wp:simplePos x="0" y="0"/>
          <wp:positionH relativeFrom="page">
            <wp:posOffset>5257800</wp:posOffset>
          </wp:positionH>
          <wp:positionV relativeFrom="page">
            <wp:posOffset>124460</wp:posOffset>
          </wp:positionV>
          <wp:extent cx="1828800" cy="9690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6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74"/>
    <w:rsid w:val="00000999"/>
    <w:rsid w:val="00060B31"/>
    <w:rsid w:val="0015090B"/>
    <w:rsid w:val="00190437"/>
    <w:rsid w:val="001F414F"/>
    <w:rsid w:val="002D5563"/>
    <w:rsid w:val="002D6A95"/>
    <w:rsid w:val="004F6E69"/>
    <w:rsid w:val="00586E74"/>
    <w:rsid w:val="006F07D7"/>
    <w:rsid w:val="007F2360"/>
    <w:rsid w:val="0080035E"/>
    <w:rsid w:val="008D439F"/>
    <w:rsid w:val="00A53950"/>
    <w:rsid w:val="00B50770"/>
    <w:rsid w:val="00BB17A8"/>
    <w:rsid w:val="00D44EBA"/>
    <w:rsid w:val="00D8107C"/>
    <w:rsid w:val="00F2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E74"/>
    <w:pPr>
      <w:spacing w:after="0" w:line="240" w:lineRule="auto"/>
    </w:pPr>
    <w:rPr>
      <w:rFonts w:ascii="Palatino" w:eastAsia="MS Mincho" w:hAnsi="Palatin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E74"/>
    <w:pPr>
      <w:tabs>
        <w:tab w:val="center" w:pos="4320"/>
        <w:tab w:val="right" w:pos="8640"/>
      </w:tabs>
    </w:pPr>
  </w:style>
  <w:style w:type="character" w:customStyle="1" w:styleId="HeaderChar">
    <w:name w:val="Header Char"/>
    <w:basedOn w:val="DefaultParagraphFont"/>
    <w:link w:val="Header"/>
    <w:uiPriority w:val="99"/>
    <w:rsid w:val="00586E74"/>
    <w:rPr>
      <w:rFonts w:ascii="Palatino" w:eastAsia="MS Mincho" w:hAnsi="Palatino" w:cs="Times New Roman"/>
      <w:sz w:val="24"/>
      <w:szCs w:val="24"/>
    </w:rPr>
  </w:style>
  <w:style w:type="paragraph" w:styleId="Footer">
    <w:name w:val="footer"/>
    <w:basedOn w:val="Normal"/>
    <w:link w:val="FooterChar"/>
    <w:uiPriority w:val="99"/>
    <w:unhideWhenUsed/>
    <w:rsid w:val="00586E74"/>
    <w:pPr>
      <w:tabs>
        <w:tab w:val="center" w:pos="4320"/>
        <w:tab w:val="right" w:pos="8640"/>
      </w:tabs>
    </w:pPr>
  </w:style>
  <w:style w:type="character" w:customStyle="1" w:styleId="FooterChar">
    <w:name w:val="Footer Char"/>
    <w:basedOn w:val="DefaultParagraphFont"/>
    <w:link w:val="Footer"/>
    <w:uiPriority w:val="99"/>
    <w:rsid w:val="00586E74"/>
    <w:rPr>
      <w:rFonts w:ascii="Palatino" w:eastAsia="MS Mincho" w:hAnsi="Palatino" w:cs="Times New Roman"/>
      <w:sz w:val="24"/>
      <w:szCs w:val="24"/>
    </w:rPr>
  </w:style>
  <w:style w:type="character" w:styleId="Hyperlink">
    <w:name w:val="Hyperlink"/>
    <w:rsid w:val="00586E74"/>
    <w:rPr>
      <w:color w:val="0000FF"/>
      <w:u w:val="single"/>
    </w:rPr>
  </w:style>
  <w:style w:type="paragraph" w:styleId="BalloonText">
    <w:name w:val="Balloon Text"/>
    <w:basedOn w:val="Normal"/>
    <w:link w:val="BalloonTextChar"/>
    <w:uiPriority w:val="99"/>
    <w:semiHidden/>
    <w:unhideWhenUsed/>
    <w:rsid w:val="008D4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9F"/>
    <w:rPr>
      <w:rFonts w:ascii="Segoe UI" w:eastAsia="MS Mincho"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E74"/>
    <w:pPr>
      <w:spacing w:after="0" w:line="240" w:lineRule="auto"/>
    </w:pPr>
    <w:rPr>
      <w:rFonts w:ascii="Palatino" w:eastAsia="MS Mincho" w:hAnsi="Palatin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E74"/>
    <w:pPr>
      <w:tabs>
        <w:tab w:val="center" w:pos="4320"/>
        <w:tab w:val="right" w:pos="8640"/>
      </w:tabs>
    </w:pPr>
  </w:style>
  <w:style w:type="character" w:customStyle="1" w:styleId="HeaderChar">
    <w:name w:val="Header Char"/>
    <w:basedOn w:val="DefaultParagraphFont"/>
    <w:link w:val="Header"/>
    <w:uiPriority w:val="99"/>
    <w:rsid w:val="00586E74"/>
    <w:rPr>
      <w:rFonts w:ascii="Palatino" w:eastAsia="MS Mincho" w:hAnsi="Palatino" w:cs="Times New Roman"/>
      <w:sz w:val="24"/>
      <w:szCs w:val="24"/>
    </w:rPr>
  </w:style>
  <w:style w:type="paragraph" w:styleId="Footer">
    <w:name w:val="footer"/>
    <w:basedOn w:val="Normal"/>
    <w:link w:val="FooterChar"/>
    <w:uiPriority w:val="99"/>
    <w:unhideWhenUsed/>
    <w:rsid w:val="00586E74"/>
    <w:pPr>
      <w:tabs>
        <w:tab w:val="center" w:pos="4320"/>
        <w:tab w:val="right" w:pos="8640"/>
      </w:tabs>
    </w:pPr>
  </w:style>
  <w:style w:type="character" w:customStyle="1" w:styleId="FooterChar">
    <w:name w:val="Footer Char"/>
    <w:basedOn w:val="DefaultParagraphFont"/>
    <w:link w:val="Footer"/>
    <w:uiPriority w:val="99"/>
    <w:rsid w:val="00586E74"/>
    <w:rPr>
      <w:rFonts w:ascii="Palatino" w:eastAsia="MS Mincho" w:hAnsi="Palatino" w:cs="Times New Roman"/>
      <w:sz w:val="24"/>
      <w:szCs w:val="24"/>
    </w:rPr>
  </w:style>
  <w:style w:type="character" w:styleId="Hyperlink">
    <w:name w:val="Hyperlink"/>
    <w:rsid w:val="00586E74"/>
    <w:rPr>
      <w:color w:val="0000FF"/>
      <w:u w:val="single"/>
    </w:rPr>
  </w:style>
  <w:style w:type="paragraph" w:styleId="BalloonText">
    <w:name w:val="Balloon Text"/>
    <w:basedOn w:val="Normal"/>
    <w:link w:val="BalloonTextChar"/>
    <w:uiPriority w:val="99"/>
    <w:semiHidden/>
    <w:unhideWhenUsed/>
    <w:rsid w:val="008D4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9F"/>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sandra@stevenkash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CJohnson</dc:creator>
  <cp:keywords/>
  <dc:description/>
  <cp:lastModifiedBy>Sara Sciabbarrasi</cp:lastModifiedBy>
  <cp:revision>12</cp:revision>
  <cp:lastPrinted>2016-01-07T17:40:00Z</cp:lastPrinted>
  <dcterms:created xsi:type="dcterms:W3CDTF">2016-01-07T16:43:00Z</dcterms:created>
  <dcterms:modified xsi:type="dcterms:W3CDTF">2016-01-12T19:13:00Z</dcterms:modified>
</cp:coreProperties>
</file>